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63549" w14:textId="77777777" w:rsidR="006650CC" w:rsidRPr="00326251" w:rsidRDefault="00D27101" w:rsidP="00D27101">
      <w:pPr>
        <w:rPr>
          <w:rFonts w:ascii="Arial" w:hAnsi="Arial" w:cs="Arial"/>
          <w:b/>
        </w:rPr>
      </w:pPr>
      <w:r w:rsidRPr="00326251">
        <w:rPr>
          <w:rFonts w:ascii="Arial" w:hAnsi="Arial" w:cs="Arial"/>
          <w:b/>
        </w:rPr>
        <w:t>Joint Schedule 1 (Definitions)</w:t>
      </w:r>
    </w:p>
    <w:p w14:paraId="080717A7" w14:textId="77777777" w:rsidR="006650CC" w:rsidRPr="00326251" w:rsidRDefault="00FC652F">
      <w:pPr>
        <w:pStyle w:val="GPSL2numberedclause"/>
        <w:rPr>
          <w:rFonts w:ascii="Arial" w:hAnsi="Arial"/>
        </w:rPr>
      </w:pPr>
      <w:r w:rsidRPr="00326251">
        <w:rPr>
          <w:rFonts w:ascii="Arial" w:hAnsi="Arial"/>
        </w:rPr>
        <w:t xml:space="preserve">In </w:t>
      </w:r>
      <w:bookmarkStart w:id="0" w:name="LASTCURSORPOSITION"/>
      <w:r w:rsidRPr="00326251">
        <w:rPr>
          <w:rFonts w:ascii="Arial" w:hAnsi="Arial"/>
        </w:rPr>
        <w:t xml:space="preserve">each Contract, unless the context otherwise requires, capitalised expressions shall have the meanings set out in this Joint Schedule 1 (Definitions) or the relevant Schedule </w:t>
      </w:r>
      <w:bookmarkEnd w:id="0"/>
      <w:r w:rsidRPr="00326251">
        <w:rPr>
          <w:rFonts w:ascii="Arial" w:hAnsi="Arial"/>
        </w:rPr>
        <w:t>in which that capitalised expression appears.</w:t>
      </w:r>
    </w:p>
    <w:p w14:paraId="132304F6" w14:textId="77777777" w:rsidR="006650CC" w:rsidRPr="00326251" w:rsidRDefault="00FC652F">
      <w:pPr>
        <w:pStyle w:val="GPSL2numberedclause"/>
        <w:rPr>
          <w:rFonts w:ascii="Arial" w:hAnsi="Arial"/>
        </w:rPr>
      </w:pPr>
      <w:bookmarkStart w:id="1" w:name="_Hlt362969523"/>
      <w:bookmarkEnd w:id="1"/>
      <w:r w:rsidRPr="00326251">
        <w:rPr>
          <w:rFonts w:ascii="Arial" w:hAnsi="Arial"/>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1821A0C" w14:textId="77777777" w:rsidR="006650CC" w:rsidRPr="00326251" w:rsidRDefault="00FC652F">
      <w:pPr>
        <w:pStyle w:val="GPSL2numberedclause"/>
        <w:keepNext/>
        <w:rPr>
          <w:rFonts w:ascii="Arial" w:hAnsi="Arial"/>
        </w:rPr>
      </w:pPr>
      <w:r w:rsidRPr="00326251">
        <w:rPr>
          <w:rFonts w:ascii="Arial" w:hAnsi="Arial"/>
        </w:rPr>
        <w:t>In each Contract, unless the context otherwise requires:</w:t>
      </w:r>
    </w:p>
    <w:p w14:paraId="372E1F8B" w14:textId="77777777" w:rsidR="006650CC" w:rsidRPr="00326251" w:rsidRDefault="00FC652F">
      <w:pPr>
        <w:pStyle w:val="GPSL3numberedclause"/>
        <w:rPr>
          <w:rFonts w:ascii="Arial" w:hAnsi="Arial"/>
        </w:rPr>
      </w:pPr>
      <w:r w:rsidRPr="00326251">
        <w:rPr>
          <w:rFonts w:ascii="Arial" w:hAnsi="Arial"/>
        </w:rPr>
        <w:t>the singular includes the plural and vice versa;</w:t>
      </w:r>
    </w:p>
    <w:p w14:paraId="7F7CE186" w14:textId="77777777" w:rsidR="006650CC" w:rsidRPr="00326251" w:rsidRDefault="00FC652F">
      <w:pPr>
        <w:pStyle w:val="GPSL3numberedclause"/>
        <w:rPr>
          <w:rFonts w:ascii="Arial" w:hAnsi="Arial"/>
        </w:rPr>
      </w:pPr>
      <w:r w:rsidRPr="00326251">
        <w:rPr>
          <w:rFonts w:ascii="Arial" w:hAnsi="Arial"/>
        </w:rPr>
        <w:t>reference to a gender includes the other gender and the neuter;</w:t>
      </w:r>
    </w:p>
    <w:p w14:paraId="74E4BD33" w14:textId="77777777" w:rsidR="006650CC" w:rsidRPr="00326251" w:rsidRDefault="00FC652F">
      <w:pPr>
        <w:pStyle w:val="GPSL3numberedclause"/>
        <w:rPr>
          <w:rFonts w:ascii="Arial" w:hAnsi="Arial"/>
        </w:rPr>
      </w:pPr>
      <w:r w:rsidRPr="00326251">
        <w:rPr>
          <w:rFonts w:ascii="Arial" w:hAnsi="Arial"/>
        </w:rPr>
        <w:t>references to a person include an individual, company, body corporate, corporation, unincorporated association, firm, partnership or other legal entity or Crown Body;</w:t>
      </w:r>
    </w:p>
    <w:p w14:paraId="063B408C" w14:textId="77777777" w:rsidR="006650CC" w:rsidRPr="00326251" w:rsidRDefault="00FC652F">
      <w:pPr>
        <w:pStyle w:val="GPSL3numberedclause"/>
        <w:rPr>
          <w:rFonts w:ascii="Arial" w:hAnsi="Arial"/>
        </w:rPr>
      </w:pPr>
      <w:r w:rsidRPr="00326251">
        <w:rPr>
          <w:rFonts w:ascii="Arial" w:hAnsi="Arial"/>
        </w:rPr>
        <w:t>a reference to any Law includes a reference to that Law as amended, extended, consolidated or re-enacted from time to time;</w:t>
      </w:r>
    </w:p>
    <w:p w14:paraId="2A27E772" w14:textId="77777777" w:rsidR="006650CC" w:rsidRPr="00326251" w:rsidRDefault="00FC652F">
      <w:pPr>
        <w:pStyle w:val="GPSL3numberedclause"/>
        <w:rPr>
          <w:rFonts w:ascii="Arial" w:hAnsi="Arial"/>
        </w:rPr>
      </w:pPr>
      <w:r w:rsidRPr="00326251">
        <w:rPr>
          <w:rFonts w:ascii="Arial" w:hAnsi="Arial"/>
        </w:rPr>
        <w:t>the words "</w:t>
      </w:r>
      <w:r w:rsidRPr="00326251">
        <w:rPr>
          <w:rFonts w:ascii="Arial" w:hAnsi="Arial"/>
          <w:b/>
        </w:rPr>
        <w:t>including</w:t>
      </w:r>
      <w:r w:rsidRPr="00326251">
        <w:rPr>
          <w:rFonts w:ascii="Arial" w:hAnsi="Arial"/>
        </w:rPr>
        <w:t>", "</w:t>
      </w:r>
      <w:r w:rsidRPr="00326251">
        <w:rPr>
          <w:rFonts w:ascii="Arial" w:hAnsi="Arial"/>
          <w:b/>
        </w:rPr>
        <w:t>other</w:t>
      </w:r>
      <w:r w:rsidRPr="00326251">
        <w:rPr>
          <w:rFonts w:ascii="Arial" w:hAnsi="Arial"/>
        </w:rPr>
        <w:t>", "</w:t>
      </w:r>
      <w:r w:rsidRPr="00326251">
        <w:rPr>
          <w:rFonts w:ascii="Arial" w:hAnsi="Arial"/>
          <w:b/>
        </w:rPr>
        <w:t>in particular</w:t>
      </w:r>
      <w:r w:rsidRPr="00326251">
        <w:rPr>
          <w:rFonts w:ascii="Arial" w:hAnsi="Arial"/>
        </w:rPr>
        <w:t>", "</w:t>
      </w:r>
      <w:r w:rsidRPr="00326251">
        <w:rPr>
          <w:rFonts w:ascii="Arial" w:hAnsi="Arial"/>
          <w:b/>
        </w:rPr>
        <w:t>for example</w:t>
      </w:r>
      <w:r w:rsidRPr="00326251">
        <w:rPr>
          <w:rFonts w:ascii="Arial" w:hAnsi="Arial"/>
        </w:rPr>
        <w:t>" and similar words shall not limit the generality of the preceding words and shall be construed as if they were immediately followed by the words "</w:t>
      </w:r>
      <w:r w:rsidRPr="00326251">
        <w:rPr>
          <w:rFonts w:ascii="Arial" w:hAnsi="Arial"/>
          <w:b/>
        </w:rPr>
        <w:t>without limitation</w:t>
      </w:r>
      <w:r w:rsidRPr="00326251">
        <w:rPr>
          <w:rFonts w:ascii="Arial" w:hAnsi="Arial"/>
        </w:rPr>
        <w:t>";</w:t>
      </w:r>
    </w:p>
    <w:p w14:paraId="57E6B6D0" w14:textId="77777777" w:rsidR="006650CC" w:rsidRPr="00326251" w:rsidRDefault="00FC652F">
      <w:pPr>
        <w:pStyle w:val="GPSL3numberedclause"/>
        <w:rPr>
          <w:rFonts w:ascii="Arial" w:hAnsi="Arial"/>
        </w:rPr>
      </w:pPr>
      <w:r w:rsidRPr="00326251">
        <w:rPr>
          <w:rFonts w:ascii="Arial" w:hAnsi="Arial"/>
        </w:rPr>
        <w:t>references to "</w:t>
      </w:r>
      <w:r w:rsidRPr="00326251">
        <w:rPr>
          <w:rFonts w:ascii="Arial" w:hAnsi="Arial"/>
          <w:b/>
        </w:rPr>
        <w:t>writing</w:t>
      </w:r>
      <w:r w:rsidRPr="00326251">
        <w:rPr>
          <w:rFonts w:ascii="Arial" w:hAnsi="Arial"/>
        </w:rPr>
        <w:t>" include typing, printing, lithography, photography, display on a screen, electronic and facsimile transmission and other modes of representing or reproducing words in a visible form, and expressions referring to writing shall be construed accordingly;</w:t>
      </w:r>
    </w:p>
    <w:p w14:paraId="49001E75" w14:textId="77777777" w:rsidR="006650CC" w:rsidRPr="00326251" w:rsidRDefault="00FC652F">
      <w:pPr>
        <w:pStyle w:val="GPSL3numberedclause"/>
        <w:rPr>
          <w:rFonts w:ascii="Arial" w:hAnsi="Arial"/>
        </w:rPr>
      </w:pPr>
      <w:r w:rsidRPr="00326251">
        <w:rPr>
          <w:rFonts w:ascii="Arial" w:hAnsi="Arial"/>
        </w:rPr>
        <w:t>references to "</w:t>
      </w:r>
      <w:r w:rsidRPr="00326251">
        <w:rPr>
          <w:rFonts w:ascii="Arial" w:hAnsi="Arial"/>
          <w:b/>
        </w:rPr>
        <w:t>representations</w:t>
      </w:r>
      <w:r w:rsidRPr="00326251">
        <w:rPr>
          <w:rFonts w:ascii="Arial" w:hAnsi="Arial"/>
        </w:rPr>
        <w:t>" shall be construed as references to present facts, to "</w:t>
      </w:r>
      <w:r w:rsidRPr="00326251">
        <w:rPr>
          <w:rFonts w:ascii="Arial" w:hAnsi="Arial"/>
          <w:b/>
        </w:rPr>
        <w:t>warranties</w:t>
      </w:r>
      <w:r w:rsidRPr="00326251">
        <w:rPr>
          <w:rFonts w:ascii="Arial" w:hAnsi="Arial"/>
        </w:rPr>
        <w:t>" as references to present and future facts and to "</w:t>
      </w:r>
      <w:r w:rsidRPr="00326251">
        <w:rPr>
          <w:rFonts w:ascii="Arial" w:hAnsi="Arial"/>
          <w:b/>
        </w:rPr>
        <w:t>undertakings"</w:t>
      </w:r>
      <w:r w:rsidRPr="00326251">
        <w:rPr>
          <w:rFonts w:ascii="Arial" w:hAnsi="Arial"/>
        </w:rPr>
        <w:t xml:space="preserve"> as references to obligations under the Contract; </w:t>
      </w:r>
    </w:p>
    <w:p w14:paraId="249D40A1" w14:textId="77777777" w:rsidR="006650CC" w:rsidRPr="00326251" w:rsidRDefault="00FC652F">
      <w:pPr>
        <w:pStyle w:val="GPSL3numberedclause"/>
        <w:rPr>
          <w:rFonts w:ascii="Arial" w:hAnsi="Arial"/>
        </w:rPr>
      </w:pPr>
      <w:r w:rsidRPr="00326251">
        <w:rPr>
          <w:rFonts w:ascii="Arial" w:hAnsi="Arial"/>
        </w:rPr>
        <w:t xml:space="preserve">references to </w:t>
      </w:r>
      <w:r w:rsidRPr="00326251">
        <w:rPr>
          <w:rFonts w:ascii="Arial" w:hAnsi="Arial"/>
          <w:b/>
        </w:rPr>
        <w:t xml:space="preserve">"Clauses" </w:t>
      </w:r>
      <w:r w:rsidRPr="00326251">
        <w:rPr>
          <w:rFonts w:ascii="Arial" w:hAnsi="Arial"/>
        </w:rPr>
        <w:t xml:space="preserve">and </w:t>
      </w:r>
      <w:r w:rsidRPr="00326251">
        <w:rPr>
          <w:rFonts w:ascii="Arial" w:hAnsi="Arial"/>
          <w:b/>
        </w:rPr>
        <w:t>"Schedules"</w:t>
      </w:r>
      <w:r w:rsidRPr="00326251">
        <w:rPr>
          <w:rFonts w:ascii="Arial" w:hAnsi="Arial"/>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3FC516F6" w14:textId="77777777" w:rsidR="006650CC" w:rsidRPr="00326251" w:rsidRDefault="00FC652F">
      <w:pPr>
        <w:pStyle w:val="GPSL3numberedclause"/>
        <w:rPr>
          <w:rFonts w:ascii="Arial" w:hAnsi="Arial"/>
        </w:rPr>
      </w:pPr>
      <w:r w:rsidRPr="00326251">
        <w:rPr>
          <w:rFonts w:ascii="Arial" w:hAnsi="Arial"/>
        </w:rPr>
        <w:t xml:space="preserve">references to </w:t>
      </w:r>
      <w:r w:rsidRPr="00326251">
        <w:rPr>
          <w:rFonts w:ascii="Arial" w:hAnsi="Arial"/>
          <w:b/>
        </w:rPr>
        <w:t>"Paragraphs"</w:t>
      </w:r>
      <w:r w:rsidRPr="00326251">
        <w:rPr>
          <w:rFonts w:ascii="Arial" w:hAnsi="Arial"/>
        </w:rPr>
        <w:t xml:space="preserve"> are, unless otherwise provided, references to the paragraph of the appropriate Schedules unless otherwise provided; and</w:t>
      </w:r>
    </w:p>
    <w:p w14:paraId="070EB73C" w14:textId="77777777" w:rsidR="00FF7838" w:rsidRPr="00326251" w:rsidRDefault="00FF7838">
      <w:pPr>
        <w:pStyle w:val="GPSL3numberedclause"/>
        <w:rPr>
          <w:rFonts w:ascii="Arial" w:hAnsi="Arial"/>
        </w:rPr>
      </w:pPr>
      <w:proofErr w:type="gramStart"/>
      <w:r w:rsidRPr="00326251">
        <w:rPr>
          <w:rFonts w:ascii="Arial" w:hAnsi="Arial"/>
        </w:rPr>
        <w:t>references</w:t>
      </w:r>
      <w:proofErr w:type="gramEnd"/>
      <w:r w:rsidRPr="00326251">
        <w:rPr>
          <w:rFonts w:ascii="Arial" w:hAnsi="Arial"/>
        </w:rPr>
        <w:t xml:space="preserve"> to a series of Clauses or Paragraphs shall be inclusive of the clause numbers specified.</w:t>
      </w:r>
    </w:p>
    <w:p w14:paraId="5A98206F" w14:textId="77777777" w:rsidR="006650CC" w:rsidRPr="00326251" w:rsidRDefault="00FC652F">
      <w:pPr>
        <w:pStyle w:val="GPSL3numberedclause"/>
        <w:rPr>
          <w:rFonts w:ascii="Arial" w:hAnsi="Arial"/>
        </w:rPr>
      </w:pPr>
      <w:proofErr w:type="gramStart"/>
      <w:r w:rsidRPr="00326251">
        <w:rPr>
          <w:rFonts w:ascii="Arial" w:hAnsi="Arial"/>
        </w:rPr>
        <w:t>the</w:t>
      </w:r>
      <w:proofErr w:type="gramEnd"/>
      <w:r w:rsidRPr="00326251">
        <w:rPr>
          <w:rFonts w:ascii="Arial" w:hAnsi="Arial"/>
        </w:rPr>
        <w:t xml:space="preserve"> headings in each Contract are for ease of reference only and shall not affect the interpretation or construction of a Contract.</w:t>
      </w:r>
    </w:p>
    <w:p w14:paraId="19211F8A" w14:textId="77777777" w:rsidR="00176862" w:rsidRPr="00326251" w:rsidRDefault="00176862">
      <w:pPr>
        <w:pStyle w:val="GPSL3numberedclause"/>
        <w:rPr>
          <w:rFonts w:ascii="Arial" w:hAnsi="Arial"/>
        </w:rPr>
      </w:pPr>
      <w:r w:rsidRPr="00326251">
        <w:rPr>
          <w:rFonts w:ascii="Arial" w:hAnsi="Arial"/>
        </w:rPr>
        <w:t>Where the Buyer is a Crown Body it shall be treated as contracting with the Crown as a whole.</w:t>
      </w:r>
    </w:p>
    <w:p w14:paraId="26C3A31D" w14:textId="77777777" w:rsidR="006650CC" w:rsidRPr="00326251" w:rsidRDefault="00FC652F">
      <w:pPr>
        <w:pStyle w:val="GPSL2numberedclause"/>
        <w:keepNext/>
        <w:rPr>
          <w:rFonts w:ascii="Arial" w:hAnsi="Arial"/>
        </w:rPr>
      </w:pPr>
      <w:r w:rsidRPr="00326251">
        <w:rPr>
          <w:rFonts w:ascii="Arial" w:hAnsi="Arial"/>
        </w:rPr>
        <w:lastRenderedPageBreak/>
        <w:t>In each Contract, unless the context otherwise requires, the following words shall have the following meanings:</w:t>
      </w:r>
    </w:p>
    <w:p w14:paraId="3A5548EE" w14:textId="77777777" w:rsidR="00D27101" w:rsidRPr="00326251" w:rsidRDefault="00D27101" w:rsidP="00D27101">
      <w:pPr>
        <w:pStyle w:val="GPSL2numberedclause"/>
        <w:keepNext/>
        <w:numPr>
          <w:ilvl w:val="0"/>
          <w:numId w:val="0"/>
        </w:numPr>
        <w:ind w:left="567"/>
        <w:rPr>
          <w:rFonts w:ascii="Arial" w:hAnsi="Arial"/>
        </w:rPr>
      </w:pPr>
    </w:p>
    <w:tbl>
      <w:tblPr>
        <w:tblStyle w:val="TableGrid"/>
        <w:tblW w:w="9747" w:type="dxa"/>
        <w:tblLayout w:type="fixed"/>
        <w:tblLook w:val="04A0" w:firstRow="1" w:lastRow="0" w:firstColumn="1" w:lastColumn="0" w:noHBand="0" w:noVBand="1"/>
      </w:tblPr>
      <w:tblGrid>
        <w:gridCol w:w="2181"/>
        <w:gridCol w:w="7566"/>
      </w:tblGrid>
      <w:tr w:rsidR="00326251" w:rsidRPr="00326251" w14:paraId="2219D88B" w14:textId="77777777" w:rsidTr="008E1F69">
        <w:tc>
          <w:tcPr>
            <w:tcW w:w="2181" w:type="dxa"/>
          </w:tcPr>
          <w:p w14:paraId="74DBB18B" w14:textId="77777777" w:rsidR="00326251" w:rsidRPr="00326251" w:rsidRDefault="00326251" w:rsidP="00326251">
            <w:pPr>
              <w:pStyle w:val="GPSDefinitionTerm"/>
              <w:rPr>
                <w:sz w:val="22"/>
                <w:szCs w:val="22"/>
              </w:rPr>
            </w:pPr>
            <w:r w:rsidRPr="00326251">
              <w:rPr>
                <w:sz w:val="22"/>
                <w:szCs w:val="22"/>
              </w:rPr>
              <w:t>"Accessible Formats”</w:t>
            </w:r>
          </w:p>
        </w:tc>
        <w:tc>
          <w:tcPr>
            <w:tcW w:w="7566" w:type="dxa"/>
          </w:tcPr>
          <w:p w14:paraId="2B370E98" w14:textId="77777777" w:rsidR="00326251" w:rsidRPr="00326251" w:rsidRDefault="00326251" w:rsidP="00182DD7">
            <w:pPr>
              <w:pStyle w:val="NormalWeb"/>
              <w:spacing w:before="0" w:beforeAutospacing="0" w:after="0" w:afterAutospacing="0"/>
              <w:ind w:left="116"/>
              <w:rPr>
                <w:rFonts w:ascii="Arial" w:hAnsi="Arial" w:cs="Arial"/>
                <w:sz w:val="22"/>
                <w:szCs w:val="22"/>
              </w:rPr>
            </w:pPr>
            <w:proofErr w:type="gramStart"/>
            <w:r w:rsidRPr="00326251">
              <w:rPr>
                <w:rFonts w:ascii="Arial" w:hAnsi="Arial" w:cs="Arial"/>
                <w:color w:val="000000"/>
                <w:sz w:val="22"/>
                <w:szCs w:val="22"/>
              </w:rPr>
              <w:t>means</w:t>
            </w:r>
            <w:proofErr w:type="gramEnd"/>
            <w:r w:rsidRPr="00326251">
              <w:rPr>
                <w:rFonts w:ascii="Arial" w:hAnsi="Arial" w:cs="Arial"/>
                <w:color w:val="000000"/>
                <w:sz w:val="22"/>
                <w:szCs w:val="22"/>
              </w:rPr>
              <w:t xml:space="preserve"> formats that support all persons, including those with accessibility requirements. These formats need to comply with </w:t>
            </w:r>
            <w:r w:rsidRPr="00326251">
              <w:rPr>
                <w:rFonts w:ascii="Arial" w:hAnsi="Arial" w:cs="Arial"/>
                <w:color w:val="222222"/>
                <w:sz w:val="22"/>
                <w:szCs w:val="22"/>
              </w:rPr>
              <w:t xml:space="preserve">the </w:t>
            </w:r>
            <w:hyperlink r:id="rId8" w:history="1">
              <w:r w:rsidRPr="00326251">
                <w:rPr>
                  <w:rStyle w:val="Hyperlink"/>
                  <w:rFonts w:ascii="Arial" w:hAnsi="Arial" w:cs="Arial"/>
                  <w:color w:val="1155CC"/>
                  <w:sz w:val="22"/>
                  <w:szCs w:val="22"/>
                </w:rPr>
                <w:t>Equality Act 2010</w:t>
              </w:r>
            </w:hyperlink>
            <w:r w:rsidRPr="00326251">
              <w:rPr>
                <w:rFonts w:ascii="Arial" w:hAnsi="Arial" w:cs="Arial"/>
                <w:color w:val="222222"/>
                <w:sz w:val="22"/>
                <w:szCs w:val="22"/>
              </w:rPr>
              <w:t xml:space="preserve"> and any other relevant and/or subsequent legislation on accessibility. </w:t>
            </w:r>
          </w:p>
          <w:p w14:paraId="7A37A2AD" w14:textId="77777777" w:rsidR="00326251" w:rsidRPr="00326251" w:rsidRDefault="00326251" w:rsidP="00326251">
            <w:pPr>
              <w:rPr>
                <w:rFonts w:ascii="Arial" w:hAnsi="Arial" w:cs="Arial"/>
                <w:sz w:val="22"/>
                <w:szCs w:val="22"/>
              </w:rPr>
            </w:pPr>
          </w:p>
          <w:p w14:paraId="4368AF4C" w14:textId="77777777" w:rsidR="00326251" w:rsidRPr="00326251" w:rsidRDefault="00326251" w:rsidP="00182DD7">
            <w:pPr>
              <w:pStyle w:val="NormalWeb"/>
              <w:spacing w:before="0" w:beforeAutospacing="0" w:after="0" w:afterAutospacing="0"/>
              <w:ind w:left="116"/>
              <w:rPr>
                <w:rFonts w:ascii="Arial" w:hAnsi="Arial" w:cs="Arial"/>
                <w:sz w:val="22"/>
                <w:szCs w:val="22"/>
              </w:rPr>
            </w:pPr>
            <w:r w:rsidRPr="00326251">
              <w:rPr>
                <w:rFonts w:ascii="Arial" w:hAnsi="Arial" w:cs="Arial"/>
                <w:color w:val="222222"/>
                <w:sz w:val="22"/>
                <w:szCs w:val="22"/>
              </w:rPr>
              <w:t>Formats should be perceivable, operable, understandable and robust as per clause 37 of</w:t>
            </w:r>
            <w:r w:rsidRPr="00326251">
              <w:rPr>
                <w:rFonts w:ascii="Arial" w:hAnsi="Arial" w:cs="Arial"/>
                <w:b/>
                <w:bCs/>
                <w:color w:val="222222"/>
                <w:sz w:val="22"/>
                <w:szCs w:val="22"/>
                <w:shd w:val="clear" w:color="auto" w:fill="FFFFFF"/>
              </w:rPr>
              <w:t xml:space="preserve"> </w:t>
            </w:r>
            <w:hyperlink r:id="rId9" w:history="1">
              <w:r w:rsidRPr="00326251">
                <w:rPr>
                  <w:rStyle w:val="Hyperlink"/>
                  <w:rFonts w:ascii="Arial" w:hAnsi="Arial" w:cs="Arial"/>
                  <w:b/>
                  <w:bCs/>
                  <w:color w:val="1155CC"/>
                  <w:sz w:val="22"/>
                  <w:szCs w:val="22"/>
                  <w:shd w:val="clear" w:color="auto" w:fill="FFFFFF"/>
                </w:rPr>
                <w:t>Directive (EU) 2016/2102</w:t>
              </w:r>
            </w:hyperlink>
            <w:r>
              <w:rPr>
                <w:rFonts w:ascii="Arial" w:hAnsi="Arial" w:cs="Arial"/>
                <w:color w:val="222222"/>
                <w:sz w:val="22"/>
                <w:szCs w:val="22"/>
              </w:rPr>
              <w:t>;</w:t>
            </w:r>
          </w:p>
        </w:tc>
      </w:tr>
      <w:tr w:rsidR="00326251" w:rsidRPr="00326251" w14:paraId="4282FBBF" w14:textId="77777777" w:rsidTr="008E1F69">
        <w:tc>
          <w:tcPr>
            <w:tcW w:w="2181" w:type="dxa"/>
          </w:tcPr>
          <w:p w14:paraId="54950F7B" w14:textId="77777777" w:rsidR="00326251" w:rsidRPr="00326251" w:rsidRDefault="00326251" w:rsidP="00326251">
            <w:pPr>
              <w:pStyle w:val="GPSDefinitionTerm"/>
              <w:rPr>
                <w:sz w:val="22"/>
                <w:szCs w:val="22"/>
              </w:rPr>
            </w:pPr>
            <w:r w:rsidRPr="00326251">
              <w:rPr>
                <w:sz w:val="22"/>
                <w:szCs w:val="22"/>
              </w:rPr>
              <w:t>"Account Management”</w:t>
            </w:r>
          </w:p>
        </w:tc>
        <w:tc>
          <w:tcPr>
            <w:tcW w:w="7566" w:type="dxa"/>
          </w:tcPr>
          <w:p w14:paraId="757FCA5B" w14:textId="27ADFA5A" w:rsidR="00326251" w:rsidRPr="00326251" w:rsidRDefault="00326251" w:rsidP="00182DD7">
            <w:pPr>
              <w:pStyle w:val="NormalWeb"/>
              <w:spacing w:before="0" w:beforeAutospacing="0" w:after="0" w:afterAutospacing="0"/>
              <w:ind w:left="116"/>
              <w:rPr>
                <w:rFonts w:ascii="Arial" w:hAnsi="Arial" w:cs="Arial"/>
                <w:color w:val="000000"/>
                <w:sz w:val="22"/>
                <w:szCs w:val="22"/>
              </w:rPr>
            </w:pPr>
            <w:r w:rsidRPr="00326251">
              <w:rPr>
                <w:rFonts w:ascii="Arial" w:hAnsi="Arial" w:cs="Arial"/>
                <w:color w:val="000000"/>
                <w:sz w:val="22"/>
                <w:szCs w:val="22"/>
              </w:rPr>
              <w:t>means the process of managing and growing the relationship between the Supplier and the</w:t>
            </w:r>
            <w:r w:rsidR="009B6A86">
              <w:rPr>
                <w:rFonts w:ascii="Arial" w:hAnsi="Arial" w:cs="Arial"/>
                <w:color w:val="000000"/>
                <w:sz w:val="22"/>
                <w:szCs w:val="22"/>
              </w:rPr>
              <w:t xml:space="preserve"> Buyer;</w:t>
            </w:r>
          </w:p>
        </w:tc>
      </w:tr>
      <w:tr w:rsidR="00326251" w:rsidRPr="00326251" w14:paraId="5635E428" w14:textId="77777777" w:rsidTr="008E1F69">
        <w:tc>
          <w:tcPr>
            <w:tcW w:w="2181" w:type="dxa"/>
          </w:tcPr>
          <w:p w14:paraId="36009D70" w14:textId="77777777" w:rsidR="00326251" w:rsidRPr="00326251" w:rsidRDefault="00326251" w:rsidP="00326251">
            <w:pPr>
              <w:pStyle w:val="GPSDefinitionTerm"/>
              <w:rPr>
                <w:sz w:val="22"/>
                <w:szCs w:val="22"/>
              </w:rPr>
            </w:pPr>
            <w:r w:rsidRPr="00326251">
              <w:rPr>
                <w:sz w:val="22"/>
                <w:szCs w:val="22"/>
              </w:rPr>
              <w:t>"Account Manager”</w:t>
            </w:r>
          </w:p>
        </w:tc>
        <w:tc>
          <w:tcPr>
            <w:tcW w:w="7566" w:type="dxa"/>
          </w:tcPr>
          <w:p w14:paraId="50A49D5D" w14:textId="77777777" w:rsidR="00326251" w:rsidRPr="00326251" w:rsidRDefault="00326251" w:rsidP="00182DD7">
            <w:pPr>
              <w:pStyle w:val="NormalWeb"/>
              <w:spacing w:before="0" w:beforeAutospacing="0" w:after="0" w:afterAutospacing="0"/>
              <w:ind w:left="116"/>
              <w:rPr>
                <w:rFonts w:ascii="Arial" w:hAnsi="Arial" w:cs="Arial"/>
                <w:color w:val="000000"/>
                <w:sz w:val="22"/>
                <w:szCs w:val="22"/>
              </w:rPr>
            </w:pPr>
            <w:r w:rsidRPr="00326251">
              <w:rPr>
                <w:rFonts w:ascii="Arial" w:hAnsi="Arial" w:cs="Arial"/>
                <w:color w:val="000000"/>
                <w:sz w:val="22"/>
                <w:szCs w:val="22"/>
              </w:rPr>
              <w:t>means a person(s) who works for the Supplier and is responsible for the management of the relationship between the Supplier and the Buyer</w:t>
            </w:r>
            <w:r>
              <w:rPr>
                <w:rFonts w:ascii="Arial" w:hAnsi="Arial" w:cs="Arial"/>
                <w:color w:val="000000"/>
                <w:sz w:val="22"/>
                <w:szCs w:val="22"/>
              </w:rPr>
              <w:t>;</w:t>
            </w:r>
          </w:p>
        </w:tc>
      </w:tr>
      <w:tr w:rsidR="00182DD7" w:rsidRPr="00326251" w14:paraId="19EE149C" w14:textId="77777777" w:rsidTr="008E1F69">
        <w:tc>
          <w:tcPr>
            <w:tcW w:w="2181" w:type="dxa"/>
          </w:tcPr>
          <w:p w14:paraId="693C48DA" w14:textId="11751F5B" w:rsidR="00182DD7" w:rsidRPr="00326251" w:rsidRDefault="00182DD7" w:rsidP="00182DD7">
            <w:pPr>
              <w:pStyle w:val="GPSDefinitionTerm"/>
            </w:pPr>
            <w:r w:rsidRPr="00326251">
              <w:rPr>
                <w:sz w:val="22"/>
                <w:szCs w:val="22"/>
              </w:rPr>
              <w:t>"Achieve"</w:t>
            </w:r>
          </w:p>
        </w:tc>
        <w:tc>
          <w:tcPr>
            <w:tcW w:w="7566" w:type="dxa"/>
          </w:tcPr>
          <w:p w14:paraId="48C3C875" w14:textId="55409F9B" w:rsidR="00182DD7" w:rsidRPr="00182DD7" w:rsidRDefault="00182DD7" w:rsidP="00182DD7">
            <w:pPr>
              <w:pStyle w:val="NormalWeb"/>
              <w:spacing w:before="0" w:beforeAutospacing="0" w:after="0" w:afterAutospacing="0"/>
              <w:ind w:left="116"/>
              <w:rPr>
                <w:rFonts w:ascii="Arial" w:hAnsi="Arial" w:cs="Arial"/>
                <w:color w:val="000000"/>
                <w:sz w:val="22"/>
                <w:szCs w:val="22"/>
              </w:rPr>
            </w:pPr>
            <w:r w:rsidRPr="00182DD7">
              <w:rPr>
                <w:rFonts w:ascii="Arial" w:hAnsi="Arial" w:cs="Arial"/>
                <w:sz w:val="22"/>
                <w:szCs w:val="22"/>
              </w:rPr>
              <w:t>in respect of a Test, to successfully pass such Test without any Test Issues and in respect of a Milestone, the issue of a Satisfaction Certificate in respect of that Milestone and "</w:t>
            </w:r>
            <w:r w:rsidRPr="00182DD7">
              <w:rPr>
                <w:rFonts w:ascii="Arial" w:hAnsi="Arial" w:cs="Arial"/>
                <w:b/>
                <w:sz w:val="22"/>
                <w:szCs w:val="22"/>
              </w:rPr>
              <w:t>Achieved</w:t>
            </w:r>
            <w:r w:rsidRPr="00182DD7">
              <w:rPr>
                <w:rFonts w:ascii="Arial" w:hAnsi="Arial" w:cs="Arial"/>
                <w:sz w:val="22"/>
                <w:szCs w:val="22"/>
              </w:rPr>
              <w:t>", "</w:t>
            </w:r>
            <w:r w:rsidRPr="00182DD7">
              <w:rPr>
                <w:rFonts w:ascii="Arial" w:hAnsi="Arial" w:cs="Arial"/>
                <w:b/>
                <w:sz w:val="22"/>
                <w:szCs w:val="22"/>
              </w:rPr>
              <w:t>Achieving</w:t>
            </w:r>
            <w:r w:rsidRPr="00182DD7">
              <w:rPr>
                <w:rFonts w:ascii="Arial" w:hAnsi="Arial" w:cs="Arial"/>
                <w:sz w:val="22"/>
                <w:szCs w:val="22"/>
              </w:rPr>
              <w:t>" and "</w:t>
            </w:r>
            <w:r w:rsidRPr="00182DD7">
              <w:rPr>
                <w:rFonts w:ascii="Arial" w:hAnsi="Arial" w:cs="Arial"/>
                <w:b/>
                <w:sz w:val="22"/>
                <w:szCs w:val="22"/>
              </w:rPr>
              <w:t>Achievement</w:t>
            </w:r>
            <w:r w:rsidRPr="00182DD7">
              <w:rPr>
                <w:rFonts w:ascii="Arial" w:hAnsi="Arial" w:cs="Arial"/>
                <w:sz w:val="22"/>
                <w:szCs w:val="22"/>
              </w:rPr>
              <w:t>" shall be construed accordingly;</w:t>
            </w:r>
          </w:p>
        </w:tc>
      </w:tr>
      <w:tr w:rsidR="00182DD7" w:rsidRPr="00326251" w14:paraId="560AF537" w14:textId="77777777" w:rsidTr="008E1F69">
        <w:tc>
          <w:tcPr>
            <w:tcW w:w="2181" w:type="dxa"/>
          </w:tcPr>
          <w:p w14:paraId="10121649" w14:textId="5176C74E" w:rsidR="00182DD7" w:rsidRPr="00326251" w:rsidRDefault="00182DD7" w:rsidP="00182DD7">
            <w:pPr>
              <w:pStyle w:val="GPSDefinitionTerm"/>
            </w:pPr>
            <w:r w:rsidRPr="00326251">
              <w:rPr>
                <w:sz w:val="22"/>
                <w:szCs w:val="22"/>
              </w:rPr>
              <w:t>"Additional Insurances"</w:t>
            </w:r>
          </w:p>
        </w:tc>
        <w:tc>
          <w:tcPr>
            <w:tcW w:w="7566" w:type="dxa"/>
          </w:tcPr>
          <w:p w14:paraId="20ED98C8" w14:textId="54C8E429" w:rsidR="00182DD7" w:rsidRPr="00182DD7" w:rsidRDefault="00182DD7" w:rsidP="00182DD7">
            <w:pPr>
              <w:pStyle w:val="NormalWeb"/>
              <w:spacing w:before="0" w:beforeAutospacing="0" w:after="0" w:afterAutospacing="0"/>
              <w:ind w:left="116"/>
              <w:rPr>
                <w:rFonts w:ascii="Arial" w:hAnsi="Arial" w:cs="Arial"/>
                <w:sz w:val="22"/>
                <w:szCs w:val="22"/>
              </w:rPr>
            </w:pPr>
            <w:r w:rsidRPr="00182DD7">
              <w:rPr>
                <w:rFonts w:ascii="Arial" w:hAnsi="Arial" w:cs="Arial"/>
                <w:sz w:val="22"/>
                <w:szCs w:val="22"/>
              </w:rPr>
              <w:t>insurance requirements relating to a Call-Off Contract specified in the Order Form additional to those outlined in Joint Schedule 3 (Insurance Requirements);</w:t>
            </w:r>
          </w:p>
        </w:tc>
      </w:tr>
      <w:tr w:rsidR="009356D1" w:rsidRPr="00326251" w14:paraId="2F68A840" w14:textId="77777777" w:rsidTr="008E1F69">
        <w:tc>
          <w:tcPr>
            <w:tcW w:w="2181" w:type="dxa"/>
          </w:tcPr>
          <w:p w14:paraId="6C7EB788" w14:textId="77777777" w:rsidR="009356D1" w:rsidRPr="00326251" w:rsidRDefault="009356D1" w:rsidP="009356D1">
            <w:pPr>
              <w:pStyle w:val="GPSDefinitionTerm"/>
              <w:rPr>
                <w:sz w:val="22"/>
                <w:szCs w:val="22"/>
              </w:rPr>
            </w:pPr>
            <w:r w:rsidRPr="00326251">
              <w:rPr>
                <w:sz w:val="22"/>
                <w:szCs w:val="22"/>
              </w:rPr>
              <w:t>"Admin Fee”</w:t>
            </w:r>
          </w:p>
        </w:tc>
        <w:tc>
          <w:tcPr>
            <w:tcW w:w="7566" w:type="dxa"/>
          </w:tcPr>
          <w:p w14:paraId="5453D6EA" w14:textId="77777777" w:rsidR="009356D1" w:rsidRPr="00326251" w:rsidRDefault="009356D1" w:rsidP="00182DD7">
            <w:pPr>
              <w:pStyle w:val="GPsDefinition"/>
              <w:tabs>
                <w:tab w:val="left" w:pos="-9"/>
              </w:tabs>
              <w:adjustRightInd w:val="0"/>
              <w:ind w:left="170"/>
              <w:rPr>
                <w:sz w:val="22"/>
                <w:szCs w:val="22"/>
              </w:rPr>
            </w:pPr>
            <w:r w:rsidRPr="00326251">
              <w:rPr>
                <w:sz w:val="22"/>
                <w:szCs w:val="22"/>
              </w:rPr>
              <w:t xml:space="preserve">means the costs incurred by CCS in dealing with MI Failures calculated in accordance with the tariff of administration charges published by the </w:t>
            </w:r>
            <w:r w:rsidR="00FA1377" w:rsidRPr="00326251">
              <w:rPr>
                <w:sz w:val="22"/>
                <w:szCs w:val="22"/>
              </w:rPr>
              <w:t>CCS on</w:t>
            </w:r>
            <w:r w:rsidRPr="00326251">
              <w:rPr>
                <w:sz w:val="22"/>
                <w:szCs w:val="22"/>
              </w:rPr>
              <w:t>: http://CCS.cabinetoffice.gov.uk/i-am-supplier/ma</w:t>
            </w:r>
            <w:r w:rsidR="00326251">
              <w:rPr>
                <w:sz w:val="22"/>
                <w:szCs w:val="22"/>
              </w:rPr>
              <w:t>nagement-information/admin-fees;</w:t>
            </w:r>
          </w:p>
        </w:tc>
      </w:tr>
      <w:tr w:rsidR="006650CC" w:rsidRPr="00326251" w14:paraId="0EAE3AD5" w14:textId="77777777" w:rsidTr="008E1F69">
        <w:tc>
          <w:tcPr>
            <w:tcW w:w="2181" w:type="dxa"/>
          </w:tcPr>
          <w:p w14:paraId="5EA396D2" w14:textId="77777777" w:rsidR="006650CC" w:rsidRPr="00326251" w:rsidRDefault="00FC652F">
            <w:pPr>
              <w:pStyle w:val="GPSDefinitionTerm"/>
              <w:rPr>
                <w:sz w:val="22"/>
                <w:szCs w:val="22"/>
              </w:rPr>
            </w:pPr>
            <w:bookmarkStart w:id="2" w:name="_Toc348712383"/>
            <w:r w:rsidRPr="00326251">
              <w:rPr>
                <w:sz w:val="22"/>
                <w:szCs w:val="22"/>
              </w:rPr>
              <w:t>"Affected Party"</w:t>
            </w:r>
          </w:p>
        </w:tc>
        <w:tc>
          <w:tcPr>
            <w:tcW w:w="7566" w:type="dxa"/>
          </w:tcPr>
          <w:p w14:paraId="44DDDE84"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party seeking to claim relief in r</w:t>
            </w:r>
            <w:r w:rsidR="00326251">
              <w:rPr>
                <w:sz w:val="22"/>
                <w:szCs w:val="22"/>
              </w:rPr>
              <w:t>espect of a Force Majeure Event;</w:t>
            </w:r>
          </w:p>
        </w:tc>
      </w:tr>
      <w:tr w:rsidR="006650CC" w:rsidRPr="00326251" w14:paraId="3D6A077D" w14:textId="77777777" w:rsidTr="008E1F69">
        <w:tc>
          <w:tcPr>
            <w:tcW w:w="2181" w:type="dxa"/>
          </w:tcPr>
          <w:p w14:paraId="4D13BECA" w14:textId="77777777" w:rsidR="006650CC" w:rsidRPr="00326251" w:rsidRDefault="00FC652F">
            <w:pPr>
              <w:pStyle w:val="GPSDefinitionTerm"/>
              <w:rPr>
                <w:sz w:val="22"/>
                <w:szCs w:val="22"/>
              </w:rPr>
            </w:pPr>
            <w:r w:rsidRPr="00326251">
              <w:rPr>
                <w:sz w:val="22"/>
                <w:szCs w:val="22"/>
              </w:rPr>
              <w:t>"Affiliates"</w:t>
            </w:r>
          </w:p>
        </w:tc>
        <w:tc>
          <w:tcPr>
            <w:tcW w:w="7566" w:type="dxa"/>
          </w:tcPr>
          <w:p w14:paraId="098B3B2E"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in relation to a body corporate, any other entity which directly or indirectly Controls, is Controlled by, or is under direct or indirect common Control of that b</w:t>
            </w:r>
            <w:r w:rsidR="00326251">
              <w:rPr>
                <w:sz w:val="22"/>
                <w:szCs w:val="22"/>
              </w:rPr>
              <w:t>ody corporate from time to time;</w:t>
            </w:r>
          </w:p>
        </w:tc>
      </w:tr>
      <w:tr w:rsidR="006650CC" w:rsidRPr="00326251" w14:paraId="189E205A" w14:textId="77777777" w:rsidTr="008E1F69">
        <w:tc>
          <w:tcPr>
            <w:tcW w:w="2181" w:type="dxa"/>
          </w:tcPr>
          <w:p w14:paraId="27AE0D98" w14:textId="77777777" w:rsidR="006650CC" w:rsidRPr="00326251" w:rsidRDefault="00FC652F">
            <w:pPr>
              <w:pStyle w:val="GPSDefinitionTerm"/>
              <w:rPr>
                <w:sz w:val="22"/>
                <w:szCs w:val="22"/>
              </w:rPr>
            </w:pPr>
            <w:r w:rsidRPr="00326251">
              <w:rPr>
                <w:sz w:val="22"/>
                <w:szCs w:val="22"/>
              </w:rPr>
              <w:t>“Annex”</w:t>
            </w:r>
          </w:p>
        </w:tc>
        <w:tc>
          <w:tcPr>
            <w:tcW w:w="7566" w:type="dxa"/>
          </w:tcPr>
          <w:p w14:paraId="5B4C491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extra inform</w:t>
            </w:r>
            <w:r w:rsidR="00326251">
              <w:rPr>
                <w:sz w:val="22"/>
                <w:szCs w:val="22"/>
              </w:rPr>
              <w:t>ation which supports a Schedule;</w:t>
            </w:r>
          </w:p>
        </w:tc>
      </w:tr>
      <w:tr w:rsidR="006650CC" w:rsidRPr="00326251" w14:paraId="3947BC8D" w14:textId="77777777" w:rsidTr="008E1F69">
        <w:tc>
          <w:tcPr>
            <w:tcW w:w="2181" w:type="dxa"/>
          </w:tcPr>
          <w:p w14:paraId="054BDA5D" w14:textId="77777777" w:rsidR="006650CC" w:rsidRPr="00326251" w:rsidRDefault="00FC652F">
            <w:pPr>
              <w:pStyle w:val="GPSDefinitionTerm"/>
              <w:rPr>
                <w:sz w:val="22"/>
                <w:szCs w:val="22"/>
              </w:rPr>
            </w:pPr>
            <w:r w:rsidRPr="00326251">
              <w:rPr>
                <w:sz w:val="22"/>
                <w:szCs w:val="22"/>
              </w:rPr>
              <w:t>"Approval"</w:t>
            </w:r>
          </w:p>
        </w:tc>
        <w:tc>
          <w:tcPr>
            <w:tcW w:w="7566" w:type="dxa"/>
          </w:tcPr>
          <w:p w14:paraId="4A04E81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prior written consent of the Buyer and "</w:t>
            </w:r>
            <w:r w:rsidRPr="00326251">
              <w:rPr>
                <w:b/>
                <w:sz w:val="22"/>
                <w:szCs w:val="22"/>
              </w:rPr>
              <w:t>Approve</w:t>
            </w:r>
            <w:r w:rsidRPr="00326251">
              <w:rPr>
                <w:sz w:val="22"/>
                <w:szCs w:val="22"/>
              </w:rPr>
              <w:t>" and "</w:t>
            </w:r>
            <w:r w:rsidRPr="00326251">
              <w:rPr>
                <w:b/>
                <w:sz w:val="22"/>
                <w:szCs w:val="22"/>
              </w:rPr>
              <w:t>Approved</w:t>
            </w:r>
            <w:r w:rsidRPr="00326251">
              <w:rPr>
                <w:sz w:val="22"/>
                <w:szCs w:val="22"/>
              </w:rPr>
              <w:t>"</w:t>
            </w:r>
            <w:r w:rsidR="00326251">
              <w:rPr>
                <w:sz w:val="22"/>
                <w:szCs w:val="22"/>
              </w:rPr>
              <w:t xml:space="preserve"> shall be construed accordingly;</w:t>
            </w:r>
          </w:p>
        </w:tc>
      </w:tr>
      <w:tr w:rsidR="00326251" w:rsidRPr="00326251" w14:paraId="11A78905" w14:textId="77777777" w:rsidTr="008E1F69">
        <w:tc>
          <w:tcPr>
            <w:tcW w:w="2181" w:type="dxa"/>
          </w:tcPr>
          <w:p w14:paraId="1019480A" w14:textId="77777777" w:rsidR="00326251" w:rsidRPr="00326251" w:rsidRDefault="00326251" w:rsidP="00326251">
            <w:pPr>
              <w:pStyle w:val="GPSDefinitionTerm"/>
            </w:pPr>
            <w:r w:rsidRPr="00326251">
              <w:rPr>
                <w:sz w:val="22"/>
                <w:szCs w:val="22"/>
              </w:rPr>
              <w:t>"A</w:t>
            </w:r>
            <w:r>
              <w:rPr>
                <w:sz w:val="22"/>
                <w:szCs w:val="22"/>
              </w:rPr>
              <w:t>TM</w:t>
            </w:r>
            <w:r w:rsidRPr="00326251">
              <w:rPr>
                <w:sz w:val="22"/>
                <w:szCs w:val="22"/>
              </w:rPr>
              <w:t>"</w:t>
            </w:r>
          </w:p>
        </w:tc>
        <w:tc>
          <w:tcPr>
            <w:tcW w:w="7566" w:type="dxa"/>
          </w:tcPr>
          <w:p w14:paraId="34ED60CE" w14:textId="77777777" w:rsidR="00326251" w:rsidRPr="00326251" w:rsidRDefault="00326251" w:rsidP="00326251">
            <w:pPr>
              <w:pStyle w:val="GPsDefinition"/>
              <w:numPr>
                <w:ilvl w:val="0"/>
                <w:numId w:val="3"/>
              </w:numPr>
              <w:tabs>
                <w:tab w:val="left" w:pos="-9"/>
              </w:tabs>
              <w:adjustRightInd w:val="0"/>
            </w:pPr>
            <w:r>
              <w:rPr>
                <w:color w:val="000000"/>
                <w:sz w:val="22"/>
                <w:szCs w:val="22"/>
              </w:rPr>
              <w:t>means an Automated Teller Machine or cash machine;</w:t>
            </w:r>
          </w:p>
        </w:tc>
      </w:tr>
      <w:tr w:rsidR="006650CC" w:rsidRPr="00326251" w14:paraId="0ABA0813" w14:textId="77777777" w:rsidTr="008E1F69">
        <w:tc>
          <w:tcPr>
            <w:tcW w:w="2181" w:type="dxa"/>
          </w:tcPr>
          <w:p w14:paraId="6340318C" w14:textId="77777777" w:rsidR="006650CC" w:rsidRPr="00326251" w:rsidRDefault="00FC652F">
            <w:pPr>
              <w:pStyle w:val="GPSDefinitionTerm"/>
              <w:rPr>
                <w:sz w:val="22"/>
                <w:szCs w:val="22"/>
              </w:rPr>
            </w:pPr>
            <w:r w:rsidRPr="00326251">
              <w:rPr>
                <w:sz w:val="22"/>
                <w:szCs w:val="22"/>
              </w:rPr>
              <w:t>"Audit"</w:t>
            </w:r>
          </w:p>
        </w:tc>
        <w:tc>
          <w:tcPr>
            <w:tcW w:w="7566" w:type="dxa"/>
          </w:tcPr>
          <w:p w14:paraId="30B9B28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the Relevant Authority’s right to: </w:t>
            </w:r>
          </w:p>
          <w:p w14:paraId="5F03E499"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 xml:space="preserve">verify the accuracy of the Charges and any other amounts payable by a Buyer under a Call-Off Contract (including proposed or actual variations to them in accordance with the Contract); </w:t>
            </w:r>
          </w:p>
          <w:p w14:paraId="3365BAD1"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verify the costs of the Supplier (including the costs of all Subcontractors and any third party suppliers) in connection with the provision of the Services;</w:t>
            </w:r>
          </w:p>
          <w:p w14:paraId="60BCB9B8"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verify the Open Book Data;</w:t>
            </w:r>
          </w:p>
          <w:p w14:paraId="432DA0DC"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verify the Supplier’s and each Subcontractor’s compliance with the applicable Law;</w:t>
            </w:r>
          </w:p>
          <w:p w14:paraId="4880E9AB"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identify or investigate actual or suspected breach of Clauses 2</w:t>
            </w:r>
            <w:r w:rsidR="00EC462C" w:rsidRPr="00326251">
              <w:rPr>
                <w:sz w:val="22"/>
                <w:szCs w:val="22"/>
              </w:rPr>
              <w:t>7</w:t>
            </w:r>
            <w:r w:rsidRPr="00326251">
              <w:rPr>
                <w:sz w:val="22"/>
                <w:szCs w:val="22"/>
              </w:rPr>
              <w:t xml:space="preserve"> to 3</w:t>
            </w:r>
            <w:r w:rsidR="00EC462C" w:rsidRPr="00326251">
              <w:rPr>
                <w:sz w:val="22"/>
                <w:szCs w:val="22"/>
              </w:rPr>
              <w:t>3</w:t>
            </w:r>
            <w:r w:rsidRPr="00326251">
              <w:rPr>
                <w:sz w:val="22"/>
                <w:szCs w:val="22"/>
              </w:rPr>
              <w:t xml:space="preserve"> and/or Joint Schedule 5 (Corporate Social Responsibility), impropriety or accounting mistakes or any breach or threatened breach of security and in these circumstances the Relevant Authority shall have no </w:t>
            </w:r>
            <w:r w:rsidRPr="00326251">
              <w:rPr>
                <w:sz w:val="22"/>
                <w:szCs w:val="22"/>
              </w:rPr>
              <w:lastRenderedPageBreak/>
              <w:t>obligation to inform the Supplier of the purpose or objective of its investigations;</w:t>
            </w:r>
          </w:p>
          <w:p w14:paraId="1491257B"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identify or investigate any circumstances which may impact upon the financial stability of the Supplier, any Guarantor, and/or any Subcontractors or their ability to provide the Deliverables;</w:t>
            </w:r>
          </w:p>
          <w:p w14:paraId="1F57A9CA"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obtain such information as is necessary to fulfil the Relevant Authority’s obligations to supply information for parliamentary, ministerial, judicial or administrative purposes including the supply of information to the Co</w:t>
            </w:r>
            <w:r w:rsidR="00F23DD1" w:rsidRPr="00326251">
              <w:rPr>
                <w:sz w:val="22"/>
                <w:szCs w:val="22"/>
              </w:rPr>
              <w:t>mp</w:t>
            </w:r>
            <w:r w:rsidRPr="00326251">
              <w:rPr>
                <w:sz w:val="22"/>
                <w:szCs w:val="22"/>
              </w:rPr>
              <w:t>troller and Auditor General;</w:t>
            </w:r>
          </w:p>
          <w:p w14:paraId="01197684"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review any books of account and the internal contract management accounts kept by the Supplier in connection with each Contract;</w:t>
            </w:r>
          </w:p>
          <w:p w14:paraId="48E4480C"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carry out the Relevant Authority’s internal and statutory audits and to prepare, examine and/or certify the Relevant Authority's annual and interim reports and accounts;</w:t>
            </w:r>
          </w:p>
          <w:p w14:paraId="78ACC0A2"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enable the National Audit Office to carry out an examination pursuant to Section 6(1) of the National Audit Act 1983 of the economy, efficiency and effectiveness with which the Relevant Authority has used its resources;</w:t>
            </w:r>
          </w:p>
          <w:p w14:paraId="16670F13" w14:textId="77777777" w:rsidR="006650CC" w:rsidRPr="00326251" w:rsidRDefault="00FC652F">
            <w:pPr>
              <w:pStyle w:val="GPsDefinition"/>
              <w:numPr>
                <w:ilvl w:val="0"/>
                <w:numId w:val="9"/>
              </w:numPr>
              <w:tabs>
                <w:tab w:val="left" w:pos="-9"/>
              </w:tabs>
              <w:adjustRightInd w:val="0"/>
              <w:ind w:left="461" w:hanging="288"/>
              <w:rPr>
                <w:sz w:val="22"/>
                <w:szCs w:val="22"/>
              </w:rPr>
            </w:pPr>
            <w:r w:rsidRPr="00326251">
              <w:rPr>
                <w:sz w:val="22"/>
                <w:szCs w:val="22"/>
              </w:rPr>
              <w:t>verify the accuracy and completeness of any Management Information delivered or req</w:t>
            </w:r>
            <w:r w:rsidR="00326251">
              <w:rPr>
                <w:sz w:val="22"/>
                <w:szCs w:val="22"/>
              </w:rPr>
              <w:t>uired by the Framework Contract;</w:t>
            </w:r>
          </w:p>
        </w:tc>
      </w:tr>
      <w:tr w:rsidR="006650CC" w:rsidRPr="00326251" w14:paraId="0ADC2CC3" w14:textId="77777777" w:rsidTr="008E1F69">
        <w:tc>
          <w:tcPr>
            <w:tcW w:w="2181" w:type="dxa"/>
          </w:tcPr>
          <w:p w14:paraId="1DD46EE9" w14:textId="77777777" w:rsidR="006650CC" w:rsidRPr="00326251" w:rsidRDefault="00FC652F">
            <w:pPr>
              <w:pStyle w:val="GPSDefinitionTerm"/>
              <w:rPr>
                <w:sz w:val="22"/>
                <w:szCs w:val="22"/>
              </w:rPr>
            </w:pPr>
            <w:r w:rsidRPr="00326251">
              <w:rPr>
                <w:sz w:val="22"/>
                <w:szCs w:val="22"/>
              </w:rPr>
              <w:lastRenderedPageBreak/>
              <w:t>"Auditor"</w:t>
            </w:r>
          </w:p>
        </w:tc>
        <w:tc>
          <w:tcPr>
            <w:tcW w:w="7566" w:type="dxa"/>
          </w:tcPr>
          <w:p w14:paraId="79AFA859" w14:textId="77777777" w:rsidR="006650CC" w:rsidRPr="00326251" w:rsidRDefault="00FC652F">
            <w:pPr>
              <w:pStyle w:val="GPsDefinition"/>
              <w:numPr>
                <w:ilvl w:val="0"/>
                <w:numId w:val="22"/>
              </w:numPr>
              <w:tabs>
                <w:tab w:val="left" w:pos="-9"/>
              </w:tabs>
              <w:adjustRightInd w:val="0"/>
              <w:ind w:left="501" w:hanging="331"/>
              <w:rPr>
                <w:sz w:val="22"/>
                <w:szCs w:val="22"/>
              </w:rPr>
            </w:pPr>
            <w:r w:rsidRPr="00326251">
              <w:rPr>
                <w:sz w:val="22"/>
                <w:szCs w:val="22"/>
              </w:rPr>
              <w:t>the Buyer’s internal and external auditors;</w:t>
            </w:r>
          </w:p>
          <w:p w14:paraId="62DA5804" w14:textId="77777777" w:rsidR="006650CC" w:rsidRPr="00326251" w:rsidRDefault="00FC652F">
            <w:pPr>
              <w:pStyle w:val="GPsDefinition"/>
              <w:numPr>
                <w:ilvl w:val="0"/>
                <w:numId w:val="22"/>
              </w:numPr>
              <w:tabs>
                <w:tab w:val="left" w:pos="-9"/>
              </w:tabs>
              <w:adjustRightInd w:val="0"/>
              <w:ind w:left="461" w:hanging="288"/>
              <w:rPr>
                <w:sz w:val="22"/>
                <w:szCs w:val="22"/>
              </w:rPr>
            </w:pPr>
            <w:r w:rsidRPr="00326251">
              <w:rPr>
                <w:sz w:val="22"/>
                <w:szCs w:val="22"/>
              </w:rPr>
              <w:t>the Buyer’s statutory or regulatory auditors;</w:t>
            </w:r>
          </w:p>
          <w:p w14:paraId="6D6F6AB1" w14:textId="77777777" w:rsidR="006650CC" w:rsidRPr="00326251" w:rsidRDefault="00FC652F">
            <w:pPr>
              <w:pStyle w:val="GPsDefinition"/>
              <w:numPr>
                <w:ilvl w:val="0"/>
                <w:numId w:val="22"/>
              </w:numPr>
              <w:tabs>
                <w:tab w:val="left" w:pos="-9"/>
              </w:tabs>
              <w:adjustRightInd w:val="0"/>
              <w:ind w:left="461" w:hanging="288"/>
              <w:rPr>
                <w:sz w:val="22"/>
                <w:szCs w:val="22"/>
              </w:rPr>
            </w:pPr>
            <w:r w:rsidRPr="00326251">
              <w:rPr>
                <w:sz w:val="22"/>
                <w:szCs w:val="22"/>
              </w:rPr>
              <w:t>the Comptroller and Auditor General, their staff and/or any appointed representatives of the National Audit Office;</w:t>
            </w:r>
          </w:p>
          <w:p w14:paraId="665CEEF3" w14:textId="77777777" w:rsidR="006650CC" w:rsidRPr="00326251" w:rsidRDefault="00FC652F">
            <w:pPr>
              <w:pStyle w:val="GPsDefinition"/>
              <w:numPr>
                <w:ilvl w:val="0"/>
                <w:numId w:val="22"/>
              </w:numPr>
              <w:tabs>
                <w:tab w:val="left" w:pos="-9"/>
              </w:tabs>
              <w:adjustRightInd w:val="0"/>
              <w:ind w:left="461" w:hanging="288"/>
              <w:rPr>
                <w:sz w:val="22"/>
                <w:szCs w:val="22"/>
              </w:rPr>
            </w:pPr>
            <w:r w:rsidRPr="00326251">
              <w:rPr>
                <w:sz w:val="22"/>
                <w:szCs w:val="22"/>
              </w:rPr>
              <w:t>HM Treasury or the Cabinet Office;</w:t>
            </w:r>
          </w:p>
          <w:p w14:paraId="1647DACA" w14:textId="77777777" w:rsidR="006650CC" w:rsidRPr="00326251" w:rsidRDefault="00FC652F">
            <w:pPr>
              <w:pStyle w:val="GPsDefinition"/>
              <w:numPr>
                <w:ilvl w:val="0"/>
                <w:numId w:val="22"/>
              </w:numPr>
              <w:tabs>
                <w:tab w:val="left" w:pos="-9"/>
              </w:tabs>
              <w:adjustRightInd w:val="0"/>
              <w:ind w:left="461" w:hanging="288"/>
              <w:rPr>
                <w:sz w:val="22"/>
                <w:szCs w:val="22"/>
              </w:rPr>
            </w:pPr>
            <w:r w:rsidRPr="00326251">
              <w:rPr>
                <w:sz w:val="22"/>
                <w:szCs w:val="22"/>
              </w:rPr>
              <w:t>any party formally appointed by the Buyer to carry out audit or similar review functions; and</w:t>
            </w:r>
          </w:p>
          <w:p w14:paraId="5DA12A2F" w14:textId="77777777" w:rsidR="006650CC" w:rsidRPr="00326251" w:rsidRDefault="00FC652F">
            <w:pPr>
              <w:pStyle w:val="GPsDefinition"/>
              <w:numPr>
                <w:ilvl w:val="0"/>
                <w:numId w:val="22"/>
              </w:numPr>
              <w:tabs>
                <w:tab w:val="left" w:pos="-9"/>
              </w:tabs>
              <w:adjustRightInd w:val="0"/>
              <w:ind w:left="461" w:hanging="288"/>
              <w:rPr>
                <w:sz w:val="22"/>
                <w:szCs w:val="22"/>
              </w:rPr>
            </w:pPr>
            <w:r w:rsidRPr="00326251">
              <w:rPr>
                <w:sz w:val="22"/>
                <w:szCs w:val="22"/>
              </w:rPr>
              <w:t>successors</w:t>
            </w:r>
            <w:r w:rsidR="00326251">
              <w:rPr>
                <w:sz w:val="22"/>
                <w:szCs w:val="22"/>
              </w:rPr>
              <w:t xml:space="preserve"> or assigns of any of the above;</w:t>
            </w:r>
          </w:p>
        </w:tc>
      </w:tr>
      <w:tr w:rsidR="006650CC" w:rsidRPr="00326251" w14:paraId="16FF3DFD" w14:textId="77777777" w:rsidTr="008E1F69">
        <w:trPr>
          <w:trHeight w:val="601"/>
        </w:trPr>
        <w:tc>
          <w:tcPr>
            <w:tcW w:w="2181" w:type="dxa"/>
          </w:tcPr>
          <w:p w14:paraId="3BADE698" w14:textId="77777777" w:rsidR="006650CC" w:rsidRPr="00326251" w:rsidRDefault="00FC652F">
            <w:pPr>
              <w:pStyle w:val="GPSDefinitionTerm"/>
              <w:rPr>
                <w:sz w:val="22"/>
                <w:szCs w:val="22"/>
              </w:rPr>
            </w:pPr>
            <w:r w:rsidRPr="00326251">
              <w:rPr>
                <w:sz w:val="22"/>
                <w:szCs w:val="22"/>
              </w:rPr>
              <w:t>"Authority"</w:t>
            </w:r>
          </w:p>
        </w:tc>
        <w:tc>
          <w:tcPr>
            <w:tcW w:w="7566" w:type="dxa"/>
          </w:tcPr>
          <w:p w14:paraId="19742013" w14:textId="77777777" w:rsidR="006650CC" w:rsidRPr="00326251" w:rsidRDefault="00326251" w:rsidP="00326251">
            <w:pPr>
              <w:ind w:left="116" w:hanging="116"/>
              <w:rPr>
                <w:rFonts w:ascii="Arial" w:hAnsi="Arial" w:cs="Arial"/>
                <w:sz w:val="22"/>
                <w:szCs w:val="22"/>
              </w:rPr>
            </w:pPr>
            <w:r>
              <w:rPr>
                <w:rFonts w:ascii="Arial" w:hAnsi="Arial" w:cs="Arial"/>
                <w:sz w:val="22"/>
                <w:szCs w:val="22"/>
              </w:rPr>
              <w:t xml:space="preserve">   </w:t>
            </w:r>
            <w:r>
              <w:rPr>
                <w:rFonts w:ascii="Arial" w:hAnsi="Arial" w:cs="Arial"/>
                <w:color w:val="000000"/>
                <w:sz w:val="22"/>
                <w:szCs w:val="22"/>
              </w:rPr>
              <w:t>means the Minister for the Cabinet Office, as represented by Crown    Commercial Service;</w:t>
            </w:r>
          </w:p>
        </w:tc>
      </w:tr>
      <w:tr w:rsidR="006650CC" w:rsidRPr="00326251" w14:paraId="4AD58125" w14:textId="77777777" w:rsidTr="008E1F69">
        <w:tc>
          <w:tcPr>
            <w:tcW w:w="2181" w:type="dxa"/>
          </w:tcPr>
          <w:p w14:paraId="58F9D884" w14:textId="77777777" w:rsidR="006650CC" w:rsidRPr="00326251" w:rsidRDefault="00FC652F">
            <w:pPr>
              <w:pStyle w:val="GPSDefinitionTerm"/>
              <w:spacing w:after="0"/>
              <w:rPr>
                <w:sz w:val="22"/>
                <w:szCs w:val="22"/>
              </w:rPr>
            </w:pPr>
            <w:r w:rsidRPr="00326251">
              <w:rPr>
                <w:sz w:val="22"/>
                <w:szCs w:val="22"/>
              </w:rPr>
              <w:t>"Authority Cause"</w:t>
            </w:r>
          </w:p>
        </w:tc>
        <w:tc>
          <w:tcPr>
            <w:tcW w:w="7566" w:type="dxa"/>
          </w:tcPr>
          <w:p w14:paraId="03F43658"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326251" w14:paraId="153E9218" w14:textId="77777777" w:rsidTr="008E1F69">
        <w:tc>
          <w:tcPr>
            <w:tcW w:w="2181" w:type="dxa"/>
          </w:tcPr>
          <w:p w14:paraId="7BC8449A" w14:textId="77777777" w:rsidR="006650CC" w:rsidRPr="00326251" w:rsidRDefault="00FC652F">
            <w:pPr>
              <w:pStyle w:val="GPSDefinitionTerm"/>
              <w:rPr>
                <w:sz w:val="22"/>
                <w:szCs w:val="22"/>
              </w:rPr>
            </w:pPr>
            <w:r w:rsidRPr="00326251">
              <w:rPr>
                <w:sz w:val="22"/>
                <w:szCs w:val="22"/>
              </w:rPr>
              <w:t>"BACS"</w:t>
            </w:r>
          </w:p>
        </w:tc>
        <w:tc>
          <w:tcPr>
            <w:tcW w:w="7566" w:type="dxa"/>
          </w:tcPr>
          <w:p w14:paraId="4CFCB1D2" w14:textId="77777777" w:rsidR="006650CC" w:rsidRPr="00326251" w:rsidRDefault="00326251">
            <w:pPr>
              <w:pStyle w:val="GPsDefinition"/>
              <w:numPr>
                <w:ilvl w:val="0"/>
                <w:numId w:val="3"/>
              </w:numPr>
              <w:tabs>
                <w:tab w:val="left" w:pos="-9"/>
              </w:tabs>
              <w:adjustRightInd w:val="0"/>
              <w:rPr>
                <w:sz w:val="22"/>
                <w:szCs w:val="22"/>
              </w:rPr>
            </w:pPr>
            <w:r>
              <w:rPr>
                <w:color w:val="000000"/>
                <w:sz w:val="22"/>
                <w:szCs w:val="22"/>
              </w:rPr>
              <w:t>means Bacs Payment Schemes Limited, a wholly owned subsidiary of NPSO Limited</w:t>
            </w:r>
            <w:r w:rsidR="00713C67">
              <w:rPr>
                <w:color w:val="000000"/>
                <w:sz w:val="22"/>
                <w:szCs w:val="22"/>
              </w:rPr>
              <w:t>;</w:t>
            </w:r>
          </w:p>
        </w:tc>
      </w:tr>
      <w:tr w:rsidR="006650CC" w:rsidRPr="00326251" w14:paraId="230C9BF7" w14:textId="77777777" w:rsidTr="008E1F69">
        <w:tc>
          <w:tcPr>
            <w:tcW w:w="2181" w:type="dxa"/>
          </w:tcPr>
          <w:p w14:paraId="1C775D2A" w14:textId="77777777" w:rsidR="006650CC" w:rsidRPr="00326251" w:rsidRDefault="00FC652F">
            <w:pPr>
              <w:pStyle w:val="GPSDefinitionTerm"/>
              <w:rPr>
                <w:sz w:val="22"/>
                <w:szCs w:val="22"/>
              </w:rPr>
            </w:pPr>
            <w:r w:rsidRPr="00326251">
              <w:rPr>
                <w:sz w:val="22"/>
                <w:szCs w:val="22"/>
              </w:rPr>
              <w:t>"Beneficiary"</w:t>
            </w:r>
          </w:p>
        </w:tc>
        <w:tc>
          <w:tcPr>
            <w:tcW w:w="7566" w:type="dxa"/>
          </w:tcPr>
          <w:p w14:paraId="2A3DE1C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Party having (or claiming to have) the benefit of an indemnity under this Contract;</w:t>
            </w:r>
          </w:p>
        </w:tc>
      </w:tr>
      <w:tr w:rsidR="006650CC" w:rsidRPr="00326251" w14:paraId="7045C797" w14:textId="77777777" w:rsidTr="008E1F69">
        <w:tc>
          <w:tcPr>
            <w:tcW w:w="2181" w:type="dxa"/>
          </w:tcPr>
          <w:p w14:paraId="35C81D6F" w14:textId="77777777" w:rsidR="006650CC" w:rsidRPr="00326251" w:rsidRDefault="00FC652F">
            <w:pPr>
              <w:pStyle w:val="GPSDefinitionTerm"/>
              <w:rPr>
                <w:sz w:val="22"/>
                <w:szCs w:val="22"/>
              </w:rPr>
            </w:pPr>
            <w:r w:rsidRPr="00326251">
              <w:rPr>
                <w:sz w:val="22"/>
                <w:szCs w:val="22"/>
              </w:rPr>
              <w:t>"Buyer"</w:t>
            </w:r>
          </w:p>
        </w:tc>
        <w:tc>
          <w:tcPr>
            <w:tcW w:w="7566" w:type="dxa"/>
          </w:tcPr>
          <w:p w14:paraId="591E08D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relevant public sector purchaser identified as such in the Order Form;</w:t>
            </w:r>
          </w:p>
        </w:tc>
      </w:tr>
      <w:tr w:rsidR="006650CC" w:rsidRPr="00326251" w14:paraId="64F964CF" w14:textId="77777777" w:rsidTr="008E1F69">
        <w:tc>
          <w:tcPr>
            <w:tcW w:w="2181" w:type="dxa"/>
          </w:tcPr>
          <w:p w14:paraId="4006E17E" w14:textId="77777777" w:rsidR="006650CC" w:rsidRPr="00326251" w:rsidRDefault="00FC652F">
            <w:pPr>
              <w:pStyle w:val="GPSDefinitionTerm"/>
              <w:keepNext/>
              <w:rPr>
                <w:sz w:val="22"/>
                <w:szCs w:val="22"/>
              </w:rPr>
            </w:pPr>
            <w:r w:rsidRPr="00326251">
              <w:rPr>
                <w:sz w:val="22"/>
                <w:szCs w:val="22"/>
              </w:rPr>
              <w:lastRenderedPageBreak/>
              <w:t>"Buyer Assets"</w:t>
            </w:r>
          </w:p>
        </w:tc>
        <w:tc>
          <w:tcPr>
            <w:tcW w:w="7566" w:type="dxa"/>
          </w:tcPr>
          <w:p w14:paraId="63057F8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the Buyer’s infrastructure, data, software, materials, assets, equipment or other property owned by and/or licensed or leased to the Buyer and which is or may be </w:t>
            </w:r>
            <w:r w:rsidRPr="00326251">
              <w:rPr>
                <w:spacing w:val="-2"/>
                <w:sz w:val="22"/>
                <w:szCs w:val="22"/>
              </w:rPr>
              <w:t>used</w:t>
            </w:r>
            <w:r w:rsidRPr="00326251">
              <w:rPr>
                <w:sz w:val="22"/>
                <w:szCs w:val="22"/>
              </w:rPr>
              <w:t xml:space="preserve"> in connection with the provision of the Deliverables</w:t>
            </w:r>
            <w:r w:rsidR="00BC4453" w:rsidRPr="00326251">
              <w:rPr>
                <w:sz w:val="22"/>
                <w:szCs w:val="22"/>
              </w:rPr>
              <w:t xml:space="preserve"> which remain the property of the Buyer throughout the term of the Contract</w:t>
            </w:r>
            <w:r w:rsidRPr="00326251">
              <w:rPr>
                <w:sz w:val="22"/>
                <w:szCs w:val="22"/>
              </w:rPr>
              <w:t>;</w:t>
            </w:r>
          </w:p>
        </w:tc>
      </w:tr>
      <w:tr w:rsidR="006650CC" w:rsidRPr="00326251" w14:paraId="274057D3" w14:textId="77777777" w:rsidTr="008E1F69">
        <w:tc>
          <w:tcPr>
            <w:tcW w:w="2181" w:type="dxa"/>
          </w:tcPr>
          <w:p w14:paraId="4E9D3715" w14:textId="77777777" w:rsidR="006650CC" w:rsidRPr="00326251" w:rsidRDefault="00FC652F">
            <w:pPr>
              <w:pStyle w:val="GPSDefinitionTerm"/>
              <w:rPr>
                <w:sz w:val="22"/>
                <w:szCs w:val="22"/>
              </w:rPr>
            </w:pPr>
            <w:r w:rsidRPr="00326251">
              <w:rPr>
                <w:sz w:val="22"/>
                <w:szCs w:val="22"/>
              </w:rPr>
              <w:t>"Buyer Authorised Representative"</w:t>
            </w:r>
          </w:p>
        </w:tc>
        <w:tc>
          <w:tcPr>
            <w:tcW w:w="7566" w:type="dxa"/>
          </w:tcPr>
          <w:p w14:paraId="00571153"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representative appointed by the Buyer from time to time in relation to the Call-Off Contract initially identified in the Order Form;</w:t>
            </w:r>
          </w:p>
        </w:tc>
      </w:tr>
      <w:tr w:rsidR="006650CC" w:rsidRPr="00326251" w14:paraId="18E59162" w14:textId="77777777" w:rsidTr="008E1F69">
        <w:tc>
          <w:tcPr>
            <w:tcW w:w="2181" w:type="dxa"/>
          </w:tcPr>
          <w:p w14:paraId="6A75F5BE" w14:textId="77777777" w:rsidR="006650CC" w:rsidRPr="00326251" w:rsidRDefault="00FC652F">
            <w:pPr>
              <w:pStyle w:val="GPSDefinitionTerm"/>
              <w:rPr>
                <w:sz w:val="22"/>
                <w:szCs w:val="22"/>
              </w:rPr>
            </w:pPr>
            <w:r w:rsidRPr="00326251">
              <w:rPr>
                <w:sz w:val="22"/>
                <w:szCs w:val="22"/>
              </w:rPr>
              <w:t>"Buyer Premises"</w:t>
            </w:r>
          </w:p>
        </w:tc>
        <w:tc>
          <w:tcPr>
            <w:tcW w:w="7566" w:type="dxa"/>
          </w:tcPr>
          <w:p w14:paraId="4A617C2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premises owned, controlled or occupied by the Buyer which are made available for use by the Supplier or its Subcontractors for the provision of the Deliverables (or any of them);</w:t>
            </w:r>
          </w:p>
        </w:tc>
      </w:tr>
      <w:tr w:rsidR="006650CC" w:rsidRPr="00326251" w14:paraId="12AC4DA5" w14:textId="77777777" w:rsidTr="008E1F69">
        <w:tc>
          <w:tcPr>
            <w:tcW w:w="2181" w:type="dxa"/>
          </w:tcPr>
          <w:p w14:paraId="3A071792" w14:textId="77777777" w:rsidR="006650CC" w:rsidRPr="00326251" w:rsidRDefault="00FC652F">
            <w:pPr>
              <w:pStyle w:val="GPSDefinitionTerm"/>
              <w:rPr>
                <w:sz w:val="22"/>
                <w:szCs w:val="22"/>
              </w:rPr>
            </w:pPr>
            <w:r w:rsidRPr="00326251">
              <w:rPr>
                <w:sz w:val="22"/>
                <w:szCs w:val="22"/>
              </w:rPr>
              <w:t>"Call-Off Contract"</w:t>
            </w:r>
          </w:p>
        </w:tc>
        <w:tc>
          <w:tcPr>
            <w:tcW w:w="7566" w:type="dxa"/>
          </w:tcPr>
          <w:p w14:paraId="3D20140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contract between the Buyer and the Supplier (entered into pursuant to the provisions of the Framework Contract), which consists of the terms set out and referred to in the Order Form;</w:t>
            </w:r>
          </w:p>
        </w:tc>
      </w:tr>
      <w:tr w:rsidR="006650CC" w:rsidRPr="00326251" w14:paraId="0F3EAA3E" w14:textId="77777777" w:rsidTr="008E1F69">
        <w:tc>
          <w:tcPr>
            <w:tcW w:w="2181" w:type="dxa"/>
          </w:tcPr>
          <w:p w14:paraId="772B8044" w14:textId="77777777" w:rsidR="006650CC" w:rsidRPr="00326251" w:rsidRDefault="00FC652F">
            <w:pPr>
              <w:pStyle w:val="GPSDefinitionTerm"/>
              <w:rPr>
                <w:sz w:val="22"/>
                <w:szCs w:val="22"/>
              </w:rPr>
            </w:pPr>
            <w:r w:rsidRPr="00326251">
              <w:rPr>
                <w:sz w:val="22"/>
                <w:szCs w:val="22"/>
              </w:rPr>
              <w:t>"Call-Off Contract Period"</w:t>
            </w:r>
          </w:p>
        </w:tc>
        <w:tc>
          <w:tcPr>
            <w:tcW w:w="7566" w:type="dxa"/>
          </w:tcPr>
          <w:p w14:paraId="5AE49BED"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Contract Period in respect of the Call-Off Contract;</w:t>
            </w:r>
          </w:p>
        </w:tc>
      </w:tr>
      <w:tr w:rsidR="006650CC" w:rsidRPr="00326251" w14:paraId="6C96D510" w14:textId="77777777" w:rsidTr="008E1F69">
        <w:tc>
          <w:tcPr>
            <w:tcW w:w="2181" w:type="dxa"/>
          </w:tcPr>
          <w:p w14:paraId="7215C983" w14:textId="77777777" w:rsidR="006650CC" w:rsidRPr="00326251" w:rsidRDefault="00FC652F">
            <w:pPr>
              <w:pStyle w:val="GPSDefinitionTerm"/>
              <w:rPr>
                <w:sz w:val="22"/>
                <w:szCs w:val="22"/>
              </w:rPr>
            </w:pPr>
            <w:r w:rsidRPr="00326251">
              <w:rPr>
                <w:sz w:val="22"/>
                <w:szCs w:val="22"/>
              </w:rPr>
              <w:t>"Call-Off Expiry Date"</w:t>
            </w:r>
          </w:p>
        </w:tc>
        <w:tc>
          <w:tcPr>
            <w:tcW w:w="7566" w:type="dxa"/>
          </w:tcPr>
          <w:p w14:paraId="48E0A13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date of the end of a Call-Off Contract as stated in the Order Form;</w:t>
            </w:r>
          </w:p>
        </w:tc>
      </w:tr>
      <w:tr w:rsidR="006650CC" w:rsidRPr="00326251" w14:paraId="62863666" w14:textId="77777777" w:rsidTr="008E1F69">
        <w:tc>
          <w:tcPr>
            <w:tcW w:w="2181" w:type="dxa"/>
          </w:tcPr>
          <w:p w14:paraId="7178A538" w14:textId="77777777" w:rsidR="006650CC" w:rsidRPr="00326251" w:rsidRDefault="00FC652F">
            <w:pPr>
              <w:pStyle w:val="GPSDefinitionTerm"/>
              <w:rPr>
                <w:sz w:val="22"/>
                <w:szCs w:val="22"/>
              </w:rPr>
            </w:pPr>
            <w:r w:rsidRPr="00326251">
              <w:rPr>
                <w:sz w:val="22"/>
                <w:szCs w:val="22"/>
              </w:rPr>
              <w:t>"Call-Off Incorporated Terms"</w:t>
            </w:r>
          </w:p>
        </w:tc>
        <w:tc>
          <w:tcPr>
            <w:tcW w:w="7566" w:type="dxa"/>
          </w:tcPr>
          <w:p w14:paraId="3C675074"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contractual terms applicable to the Call-Off Contract specified under the relevant heading in the Order Form;</w:t>
            </w:r>
          </w:p>
        </w:tc>
      </w:tr>
      <w:tr w:rsidR="006650CC" w:rsidRPr="00326251" w14:paraId="5C2F951B" w14:textId="77777777" w:rsidTr="008E1F69">
        <w:tc>
          <w:tcPr>
            <w:tcW w:w="2181" w:type="dxa"/>
          </w:tcPr>
          <w:p w14:paraId="51E1D31A" w14:textId="77777777" w:rsidR="006650CC" w:rsidRPr="00326251" w:rsidRDefault="00FC652F">
            <w:pPr>
              <w:pStyle w:val="GPSDefinitionTerm"/>
              <w:rPr>
                <w:sz w:val="22"/>
                <w:szCs w:val="22"/>
              </w:rPr>
            </w:pPr>
            <w:r w:rsidRPr="00326251">
              <w:rPr>
                <w:sz w:val="22"/>
                <w:szCs w:val="22"/>
              </w:rPr>
              <w:t>"Call-Off Initial Period"</w:t>
            </w:r>
          </w:p>
        </w:tc>
        <w:tc>
          <w:tcPr>
            <w:tcW w:w="7566" w:type="dxa"/>
          </w:tcPr>
          <w:p w14:paraId="5F6C636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Initial Period of a Call-Off Contract specified in the Order Form;</w:t>
            </w:r>
          </w:p>
        </w:tc>
      </w:tr>
      <w:tr w:rsidR="006650CC" w:rsidRPr="00326251" w14:paraId="6EBB3745" w14:textId="77777777" w:rsidTr="008E1F69">
        <w:tc>
          <w:tcPr>
            <w:tcW w:w="2181" w:type="dxa"/>
          </w:tcPr>
          <w:p w14:paraId="28780959" w14:textId="77777777" w:rsidR="006650CC" w:rsidRPr="00326251" w:rsidRDefault="00FC652F">
            <w:pPr>
              <w:pStyle w:val="GPSDefinitionTerm"/>
              <w:rPr>
                <w:sz w:val="22"/>
                <w:szCs w:val="22"/>
              </w:rPr>
            </w:pPr>
            <w:r w:rsidRPr="00326251">
              <w:rPr>
                <w:sz w:val="22"/>
                <w:szCs w:val="22"/>
              </w:rPr>
              <w:t>"Call-Off Optional Extension Period"</w:t>
            </w:r>
          </w:p>
        </w:tc>
        <w:tc>
          <w:tcPr>
            <w:tcW w:w="7566" w:type="dxa"/>
          </w:tcPr>
          <w:p w14:paraId="200B5B53"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such period or periods beyond which the Call-Off Initial Period may be extended up to a maximum of the number of years in total specified in the Order Form;</w:t>
            </w:r>
          </w:p>
        </w:tc>
      </w:tr>
      <w:tr w:rsidR="006650CC" w:rsidRPr="00326251" w14:paraId="52916D51" w14:textId="77777777" w:rsidTr="008E1F69">
        <w:tc>
          <w:tcPr>
            <w:tcW w:w="2181" w:type="dxa"/>
          </w:tcPr>
          <w:p w14:paraId="1F445425" w14:textId="77777777" w:rsidR="006650CC" w:rsidRPr="00326251" w:rsidRDefault="00FC652F">
            <w:pPr>
              <w:pStyle w:val="GPSDefinitionTerm"/>
              <w:rPr>
                <w:sz w:val="22"/>
                <w:szCs w:val="22"/>
              </w:rPr>
            </w:pPr>
            <w:r w:rsidRPr="00326251">
              <w:rPr>
                <w:sz w:val="22"/>
                <w:szCs w:val="22"/>
              </w:rPr>
              <w:t>"Call-Off Procedure"</w:t>
            </w:r>
          </w:p>
        </w:tc>
        <w:tc>
          <w:tcPr>
            <w:tcW w:w="7566" w:type="dxa"/>
          </w:tcPr>
          <w:p w14:paraId="1B5CCF8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process for awarding a Call-Off Contract pursuant to Clause 2 (How the contract works) and Framework Schedule 7 (Call-Off Procedure and Award Criteria);</w:t>
            </w:r>
          </w:p>
        </w:tc>
      </w:tr>
      <w:tr w:rsidR="006650CC" w:rsidRPr="00326251" w14:paraId="7DE9538B" w14:textId="77777777" w:rsidTr="008E1F69">
        <w:tc>
          <w:tcPr>
            <w:tcW w:w="2181" w:type="dxa"/>
          </w:tcPr>
          <w:p w14:paraId="301B9405" w14:textId="77777777" w:rsidR="006650CC" w:rsidRPr="00326251" w:rsidRDefault="00FC652F">
            <w:pPr>
              <w:pStyle w:val="GPSDefinitionTerm"/>
              <w:rPr>
                <w:sz w:val="22"/>
                <w:szCs w:val="22"/>
              </w:rPr>
            </w:pPr>
            <w:r w:rsidRPr="00326251">
              <w:rPr>
                <w:sz w:val="22"/>
                <w:szCs w:val="22"/>
              </w:rPr>
              <w:t>"Call-Off Special Terms"</w:t>
            </w:r>
          </w:p>
        </w:tc>
        <w:tc>
          <w:tcPr>
            <w:tcW w:w="7566" w:type="dxa"/>
          </w:tcPr>
          <w:p w14:paraId="2D0A444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any additional terms and conditions specified in the Order Form incorporated into the applicable Call-Off Contract; </w:t>
            </w:r>
          </w:p>
        </w:tc>
      </w:tr>
      <w:tr w:rsidR="006650CC" w:rsidRPr="00326251" w14:paraId="1381EA95" w14:textId="77777777" w:rsidTr="008E1F69">
        <w:tc>
          <w:tcPr>
            <w:tcW w:w="2181" w:type="dxa"/>
          </w:tcPr>
          <w:p w14:paraId="7B36E4D8" w14:textId="77777777" w:rsidR="006650CC" w:rsidRPr="00326251" w:rsidRDefault="00FC652F">
            <w:pPr>
              <w:pStyle w:val="GPSDefinitionTerm"/>
              <w:rPr>
                <w:sz w:val="22"/>
                <w:szCs w:val="22"/>
              </w:rPr>
            </w:pPr>
            <w:r w:rsidRPr="00326251">
              <w:rPr>
                <w:sz w:val="22"/>
                <w:szCs w:val="22"/>
              </w:rPr>
              <w:t>"Call-Off Start Date"</w:t>
            </w:r>
          </w:p>
        </w:tc>
        <w:tc>
          <w:tcPr>
            <w:tcW w:w="7566" w:type="dxa"/>
          </w:tcPr>
          <w:p w14:paraId="03F61B4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date of start of a Call-Off Contract as stated in the Order Form;</w:t>
            </w:r>
          </w:p>
        </w:tc>
      </w:tr>
      <w:tr w:rsidR="006650CC" w:rsidRPr="00326251" w14:paraId="257CB646" w14:textId="77777777" w:rsidTr="008E1F69">
        <w:tc>
          <w:tcPr>
            <w:tcW w:w="2181" w:type="dxa"/>
          </w:tcPr>
          <w:p w14:paraId="7A1123E7" w14:textId="77777777" w:rsidR="006650CC" w:rsidRPr="00326251" w:rsidRDefault="00FC652F">
            <w:pPr>
              <w:pStyle w:val="GPSDefinitionTerm"/>
              <w:rPr>
                <w:sz w:val="22"/>
                <w:szCs w:val="22"/>
              </w:rPr>
            </w:pPr>
            <w:r w:rsidRPr="00326251">
              <w:rPr>
                <w:sz w:val="22"/>
                <w:szCs w:val="22"/>
              </w:rPr>
              <w:t>"Call-Off Tender"</w:t>
            </w:r>
          </w:p>
        </w:tc>
        <w:tc>
          <w:tcPr>
            <w:tcW w:w="7566" w:type="dxa"/>
          </w:tcPr>
          <w:p w14:paraId="7E9B439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tender submitted by the Supplier in response to the Buyer’s Statement of Requirements following a Further Competition Procedure and</w:t>
            </w:r>
            <w:r w:rsidR="00D54CF1" w:rsidRPr="00326251">
              <w:rPr>
                <w:sz w:val="22"/>
                <w:szCs w:val="22"/>
              </w:rPr>
              <w:t xml:space="preserve"> set out at Call-Off Schedule 4</w:t>
            </w:r>
            <w:r w:rsidRPr="00326251">
              <w:rPr>
                <w:sz w:val="22"/>
                <w:szCs w:val="22"/>
              </w:rPr>
              <w:t xml:space="preserve"> (Call-Off Tender);</w:t>
            </w:r>
          </w:p>
        </w:tc>
      </w:tr>
      <w:tr w:rsidR="00713C67" w:rsidRPr="00326251" w14:paraId="7A5223C0" w14:textId="77777777" w:rsidTr="008E1F69">
        <w:tc>
          <w:tcPr>
            <w:tcW w:w="2181" w:type="dxa"/>
          </w:tcPr>
          <w:p w14:paraId="3C695ABF" w14:textId="77777777" w:rsidR="00713C67" w:rsidRPr="00326251" w:rsidRDefault="00713C67" w:rsidP="00713C67">
            <w:pPr>
              <w:pStyle w:val="GPSDefinitionTerm"/>
            </w:pPr>
            <w:r w:rsidRPr="00326251">
              <w:rPr>
                <w:sz w:val="22"/>
                <w:szCs w:val="22"/>
              </w:rPr>
              <w:t>"C</w:t>
            </w:r>
            <w:r>
              <w:rPr>
                <w:sz w:val="22"/>
                <w:szCs w:val="22"/>
              </w:rPr>
              <w:t>ard Issuer</w:t>
            </w:r>
            <w:r w:rsidRPr="00326251">
              <w:rPr>
                <w:sz w:val="22"/>
                <w:szCs w:val="22"/>
              </w:rPr>
              <w:t>"</w:t>
            </w:r>
          </w:p>
        </w:tc>
        <w:tc>
          <w:tcPr>
            <w:tcW w:w="7566" w:type="dxa"/>
          </w:tcPr>
          <w:p w14:paraId="30CB1785" w14:textId="77777777" w:rsidR="00713C67" w:rsidRPr="00326251" w:rsidRDefault="00713C67">
            <w:pPr>
              <w:pStyle w:val="GPsDefinition"/>
              <w:numPr>
                <w:ilvl w:val="0"/>
                <w:numId w:val="3"/>
              </w:numPr>
              <w:tabs>
                <w:tab w:val="left" w:pos="-9"/>
              </w:tabs>
              <w:adjustRightInd w:val="0"/>
            </w:pPr>
            <w:r>
              <w:rPr>
                <w:color w:val="000000"/>
                <w:sz w:val="22"/>
                <w:szCs w:val="22"/>
              </w:rPr>
              <w:t>means the financial institution that issues the Payment Card;</w:t>
            </w:r>
          </w:p>
        </w:tc>
      </w:tr>
      <w:tr w:rsidR="00030F91" w:rsidRPr="00326251" w14:paraId="5D396338" w14:textId="77777777" w:rsidTr="008E1F69">
        <w:tc>
          <w:tcPr>
            <w:tcW w:w="2181" w:type="dxa"/>
          </w:tcPr>
          <w:p w14:paraId="475C816D" w14:textId="6A330166" w:rsidR="00030F91" w:rsidRPr="00326251" w:rsidRDefault="00030F91" w:rsidP="00030F91">
            <w:pPr>
              <w:pStyle w:val="GPSDefinitionTerm"/>
            </w:pPr>
            <w:r w:rsidRPr="00326251">
              <w:rPr>
                <w:sz w:val="22"/>
                <w:szCs w:val="22"/>
              </w:rPr>
              <w:t>"C</w:t>
            </w:r>
            <w:r>
              <w:rPr>
                <w:sz w:val="22"/>
                <w:szCs w:val="22"/>
              </w:rPr>
              <w:t>ard Not Present</w:t>
            </w:r>
            <w:r w:rsidRPr="00326251">
              <w:rPr>
                <w:sz w:val="22"/>
                <w:szCs w:val="22"/>
              </w:rPr>
              <w:t>"</w:t>
            </w:r>
          </w:p>
        </w:tc>
        <w:tc>
          <w:tcPr>
            <w:tcW w:w="7566" w:type="dxa"/>
          </w:tcPr>
          <w:p w14:paraId="42DE1787" w14:textId="30FC671B" w:rsidR="00030F91" w:rsidRDefault="00030F91" w:rsidP="00030F91">
            <w:pPr>
              <w:pStyle w:val="GPsDefinition"/>
              <w:numPr>
                <w:ilvl w:val="0"/>
                <w:numId w:val="3"/>
              </w:numPr>
              <w:tabs>
                <w:tab w:val="left" w:pos="-9"/>
              </w:tabs>
              <w:adjustRightInd w:val="0"/>
              <w:rPr>
                <w:color w:val="000000"/>
              </w:rPr>
            </w:pPr>
            <w:r>
              <w:rPr>
                <w:color w:val="000000"/>
                <w:sz w:val="22"/>
                <w:szCs w:val="22"/>
              </w:rPr>
              <w:t>means a transaction made where the card is not physically present, which maybe via a telephone or the internet;</w:t>
            </w:r>
          </w:p>
        </w:tc>
      </w:tr>
      <w:tr w:rsidR="00030F91" w:rsidRPr="00326251" w14:paraId="7BCC560A" w14:textId="77777777" w:rsidTr="008E1F69">
        <w:tc>
          <w:tcPr>
            <w:tcW w:w="2181" w:type="dxa"/>
          </w:tcPr>
          <w:p w14:paraId="299A08C0" w14:textId="1AC3F71D" w:rsidR="00030F91" w:rsidRPr="00326251" w:rsidRDefault="00030F91" w:rsidP="00030F91">
            <w:pPr>
              <w:pStyle w:val="GPSDefinitionTerm"/>
            </w:pPr>
            <w:r w:rsidRPr="00326251">
              <w:rPr>
                <w:sz w:val="22"/>
                <w:szCs w:val="22"/>
              </w:rPr>
              <w:t>"C</w:t>
            </w:r>
            <w:r>
              <w:rPr>
                <w:sz w:val="22"/>
                <w:szCs w:val="22"/>
              </w:rPr>
              <w:t>ard Present</w:t>
            </w:r>
            <w:r w:rsidRPr="00326251">
              <w:rPr>
                <w:sz w:val="22"/>
                <w:szCs w:val="22"/>
              </w:rPr>
              <w:t>"</w:t>
            </w:r>
          </w:p>
        </w:tc>
        <w:tc>
          <w:tcPr>
            <w:tcW w:w="7566" w:type="dxa"/>
          </w:tcPr>
          <w:p w14:paraId="154E66D9" w14:textId="1648A6F7" w:rsidR="00030F91" w:rsidRDefault="00030F91" w:rsidP="00030F91">
            <w:pPr>
              <w:pStyle w:val="GPsDefinition"/>
              <w:numPr>
                <w:ilvl w:val="0"/>
                <w:numId w:val="3"/>
              </w:numPr>
              <w:tabs>
                <w:tab w:val="left" w:pos="-9"/>
              </w:tabs>
              <w:adjustRightInd w:val="0"/>
              <w:rPr>
                <w:color w:val="000000"/>
              </w:rPr>
            </w:pPr>
            <w:r>
              <w:rPr>
                <w:color w:val="000000"/>
                <w:sz w:val="22"/>
                <w:szCs w:val="22"/>
              </w:rPr>
              <w:t>means a transaction made where the card is physically present;</w:t>
            </w:r>
          </w:p>
        </w:tc>
      </w:tr>
      <w:tr w:rsidR="00713C67" w:rsidRPr="00326251" w14:paraId="599F6CBE" w14:textId="77777777" w:rsidTr="008E1F69">
        <w:tc>
          <w:tcPr>
            <w:tcW w:w="2181" w:type="dxa"/>
          </w:tcPr>
          <w:p w14:paraId="3C32862B" w14:textId="77777777" w:rsidR="00713C67" w:rsidRPr="00326251" w:rsidRDefault="00713C67" w:rsidP="00713C67">
            <w:pPr>
              <w:pStyle w:val="GPSDefinitionTerm"/>
            </w:pPr>
            <w:r w:rsidRPr="00326251">
              <w:rPr>
                <w:sz w:val="22"/>
                <w:szCs w:val="22"/>
              </w:rPr>
              <w:t>"C</w:t>
            </w:r>
            <w:r>
              <w:rPr>
                <w:sz w:val="22"/>
                <w:szCs w:val="22"/>
              </w:rPr>
              <w:t>ard Scheme</w:t>
            </w:r>
            <w:r w:rsidRPr="00326251">
              <w:rPr>
                <w:sz w:val="22"/>
                <w:szCs w:val="22"/>
              </w:rPr>
              <w:t>"</w:t>
            </w:r>
          </w:p>
        </w:tc>
        <w:tc>
          <w:tcPr>
            <w:tcW w:w="7566" w:type="dxa"/>
          </w:tcPr>
          <w:p w14:paraId="7951FE8D" w14:textId="77777777" w:rsidR="00713C67" w:rsidRDefault="00713C67">
            <w:pPr>
              <w:pStyle w:val="GPsDefinition"/>
              <w:numPr>
                <w:ilvl w:val="0"/>
                <w:numId w:val="3"/>
              </w:numPr>
              <w:tabs>
                <w:tab w:val="left" w:pos="-9"/>
              </w:tabs>
              <w:adjustRightInd w:val="0"/>
              <w:rPr>
                <w:color w:val="000000"/>
              </w:rPr>
            </w:pPr>
            <w:r>
              <w:rPr>
                <w:color w:val="000000"/>
                <w:sz w:val="22"/>
                <w:szCs w:val="22"/>
              </w:rPr>
              <w:t xml:space="preserve">means the card processing networks owned by either </w:t>
            </w:r>
            <w:proofErr w:type="spellStart"/>
            <w:r>
              <w:rPr>
                <w:color w:val="000000"/>
                <w:sz w:val="22"/>
                <w:szCs w:val="22"/>
              </w:rPr>
              <w:t>Mastercard</w:t>
            </w:r>
            <w:proofErr w:type="spellEnd"/>
            <w:r>
              <w:rPr>
                <w:color w:val="000000"/>
                <w:sz w:val="22"/>
                <w:szCs w:val="22"/>
              </w:rPr>
              <w:t xml:space="preserve"> or Visa;</w:t>
            </w:r>
          </w:p>
        </w:tc>
      </w:tr>
      <w:tr w:rsidR="006650CC" w:rsidRPr="00326251" w14:paraId="40A57AE8" w14:textId="77777777" w:rsidTr="008E1F69">
        <w:tc>
          <w:tcPr>
            <w:tcW w:w="2181" w:type="dxa"/>
          </w:tcPr>
          <w:p w14:paraId="541BA93C" w14:textId="77777777" w:rsidR="006650CC" w:rsidRPr="00326251" w:rsidRDefault="00FC652F">
            <w:pPr>
              <w:pStyle w:val="GPSDefinitionTerm"/>
              <w:rPr>
                <w:sz w:val="22"/>
                <w:szCs w:val="22"/>
              </w:rPr>
            </w:pPr>
            <w:r w:rsidRPr="00326251">
              <w:rPr>
                <w:sz w:val="22"/>
                <w:szCs w:val="22"/>
              </w:rPr>
              <w:t>"CCS"</w:t>
            </w:r>
          </w:p>
        </w:tc>
        <w:tc>
          <w:tcPr>
            <w:tcW w:w="7566" w:type="dxa"/>
          </w:tcPr>
          <w:p w14:paraId="4438586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326251" w14:paraId="3B9B82AC" w14:textId="77777777" w:rsidTr="008E1F69">
        <w:tc>
          <w:tcPr>
            <w:tcW w:w="2181" w:type="dxa"/>
          </w:tcPr>
          <w:p w14:paraId="2768F54B" w14:textId="77777777" w:rsidR="006650CC" w:rsidRPr="00326251" w:rsidRDefault="00FC652F">
            <w:pPr>
              <w:pStyle w:val="GPSDefinitionTerm"/>
              <w:rPr>
                <w:sz w:val="22"/>
                <w:szCs w:val="22"/>
              </w:rPr>
            </w:pPr>
            <w:r w:rsidRPr="00326251">
              <w:rPr>
                <w:sz w:val="22"/>
                <w:szCs w:val="22"/>
              </w:rPr>
              <w:t>"CCS Authorised Representative"</w:t>
            </w:r>
          </w:p>
        </w:tc>
        <w:tc>
          <w:tcPr>
            <w:tcW w:w="7566" w:type="dxa"/>
          </w:tcPr>
          <w:p w14:paraId="0096FE04"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representative appointed by CCS from time to time in relation to the Framework Contract initially identified in the Framework Award Form;</w:t>
            </w:r>
          </w:p>
        </w:tc>
      </w:tr>
      <w:tr w:rsidR="006650CC" w:rsidRPr="00326251" w14:paraId="7D518D98" w14:textId="77777777" w:rsidTr="008E1F69">
        <w:tc>
          <w:tcPr>
            <w:tcW w:w="2181" w:type="dxa"/>
          </w:tcPr>
          <w:p w14:paraId="57F0C232" w14:textId="77777777" w:rsidR="006650CC" w:rsidRPr="00326251" w:rsidRDefault="00FC652F">
            <w:pPr>
              <w:pStyle w:val="GPSDefinitionTerm"/>
              <w:keepNext/>
              <w:rPr>
                <w:sz w:val="22"/>
                <w:szCs w:val="22"/>
              </w:rPr>
            </w:pPr>
            <w:r w:rsidRPr="00326251">
              <w:rPr>
                <w:sz w:val="22"/>
                <w:szCs w:val="22"/>
              </w:rPr>
              <w:lastRenderedPageBreak/>
              <w:t>"Central Government Body"</w:t>
            </w:r>
          </w:p>
        </w:tc>
        <w:tc>
          <w:tcPr>
            <w:tcW w:w="7566" w:type="dxa"/>
          </w:tcPr>
          <w:p w14:paraId="4A56E8EE"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body listed in one of the following sub-categories of the Central Government classification of the Public Sector Classification Guide, as published and amended from time to time by the Office for National Statistics:</w:t>
            </w:r>
          </w:p>
          <w:p w14:paraId="0332DA77" w14:textId="77777777" w:rsidR="006650CC" w:rsidRPr="00326251" w:rsidRDefault="00FC652F">
            <w:pPr>
              <w:pStyle w:val="GPSDefinitionL2"/>
              <w:numPr>
                <w:ilvl w:val="1"/>
                <w:numId w:val="3"/>
              </w:numPr>
              <w:tabs>
                <w:tab w:val="left" w:pos="144"/>
              </w:tabs>
              <w:adjustRightInd w:val="0"/>
              <w:ind w:left="689" w:hanging="545"/>
              <w:rPr>
                <w:sz w:val="22"/>
                <w:szCs w:val="22"/>
              </w:rPr>
            </w:pPr>
            <w:r w:rsidRPr="00326251">
              <w:rPr>
                <w:sz w:val="22"/>
                <w:szCs w:val="22"/>
              </w:rPr>
              <w:t>Government Department;</w:t>
            </w:r>
          </w:p>
          <w:p w14:paraId="50F3BF3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Non-Departmental Public Body or Assembly Sponsored Public Body (advisory, executive, or tribunal);</w:t>
            </w:r>
          </w:p>
          <w:p w14:paraId="31FAFBAB" w14:textId="77777777" w:rsidR="006650CC" w:rsidRPr="00326251" w:rsidRDefault="00FC652F">
            <w:pPr>
              <w:pStyle w:val="GPSDefinitionL2"/>
              <w:numPr>
                <w:ilvl w:val="1"/>
                <w:numId w:val="3"/>
              </w:numPr>
              <w:tabs>
                <w:tab w:val="left" w:pos="144"/>
              </w:tabs>
              <w:adjustRightInd w:val="0"/>
              <w:ind w:left="689" w:hanging="545"/>
              <w:rPr>
                <w:sz w:val="22"/>
                <w:szCs w:val="22"/>
              </w:rPr>
            </w:pPr>
            <w:r w:rsidRPr="00326251">
              <w:rPr>
                <w:sz w:val="22"/>
                <w:szCs w:val="22"/>
              </w:rPr>
              <w:t>Non-Ministerial Department; or</w:t>
            </w:r>
          </w:p>
          <w:p w14:paraId="0495AE6F" w14:textId="77777777" w:rsidR="006650CC" w:rsidRPr="00326251" w:rsidRDefault="00FC652F">
            <w:pPr>
              <w:pStyle w:val="GPSDefinitionL2"/>
              <w:numPr>
                <w:ilvl w:val="1"/>
                <w:numId w:val="3"/>
              </w:numPr>
              <w:tabs>
                <w:tab w:val="left" w:pos="144"/>
              </w:tabs>
              <w:adjustRightInd w:val="0"/>
              <w:ind w:left="689" w:hanging="545"/>
              <w:rPr>
                <w:sz w:val="22"/>
                <w:szCs w:val="22"/>
              </w:rPr>
            </w:pPr>
            <w:r w:rsidRPr="00326251">
              <w:rPr>
                <w:sz w:val="22"/>
                <w:szCs w:val="22"/>
              </w:rPr>
              <w:t>Executive Agency;</w:t>
            </w:r>
          </w:p>
        </w:tc>
      </w:tr>
      <w:tr w:rsidR="006650CC" w:rsidRPr="00326251" w14:paraId="23216337" w14:textId="77777777" w:rsidTr="008E1F69">
        <w:tc>
          <w:tcPr>
            <w:tcW w:w="2181" w:type="dxa"/>
          </w:tcPr>
          <w:p w14:paraId="3CB2060B" w14:textId="77777777" w:rsidR="006650CC" w:rsidRPr="00326251" w:rsidRDefault="00FC652F">
            <w:pPr>
              <w:pStyle w:val="GPSDefinitionTerm"/>
              <w:rPr>
                <w:sz w:val="22"/>
                <w:szCs w:val="22"/>
              </w:rPr>
            </w:pPr>
            <w:r w:rsidRPr="00326251">
              <w:rPr>
                <w:sz w:val="22"/>
                <w:szCs w:val="22"/>
              </w:rPr>
              <w:t>"Change in Law"</w:t>
            </w:r>
          </w:p>
        </w:tc>
        <w:tc>
          <w:tcPr>
            <w:tcW w:w="7566" w:type="dxa"/>
          </w:tcPr>
          <w:p w14:paraId="149E975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change in Law which impacts on the supply of the Deliverables and performance of the Contract which comes into force after the Start Date;</w:t>
            </w:r>
            <w:r w:rsidRPr="00326251">
              <w:rPr>
                <w:b/>
                <w:sz w:val="22"/>
                <w:szCs w:val="22"/>
              </w:rPr>
              <w:t xml:space="preserve"> </w:t>
            </w:r>
          </w:p>
        </w:tc>
      </w:tr>
      <w:tr w:rsidR="006650CC" w:rsidRPr="00326251" w14:paraId="3F14F1B6" w14:textId="77777777" w:rsidTr="008E1F69">
        <w:tc>
          <w:tcPr>
            <w:tcW w:w="2181" w:type="dxa"/>
          </w:tcPr>
          <w:p w14:paraId="52E7F0B3" w14:textId="77777777" w:rsidR="006650CC" w:rsidRPr="00326251" w:rsidRDefault="00FC652F">
            <w:pPr>
              <w:pStyle w:val="GPSDefinitionTerm"/>
              <w:rPr>
                <w:sz w:val="22"/>
                <w:szCs w:val="22"/>
              </w:rPr>
            </w:pPr>
            <w:r w:rsidRPr="00326251">
              <w:rPr>
                <w:sz w:val="22"/>
                <w:szCs w:val="22"/>
              </w:rPr>
              <w:t>"Change of Control"</w:t>
            </w:r>
          </w:p>
        </w:tc>
        <w:tc>
          <w:tcPr>
            <w:tcW w:w="7566" w:type="dxa"/>
          </w:tcPr>
          <w:p w14:paraId="2709D3F4"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change of control within the meaning of Section 450 of the Corporation Tax Act 2010;</w:t>
            </w:r>
          </w:p>
        </w:tc>
      </w:tr>
      <w:tr w:rsidR="00BB1FEE" w:rsidRPr="00326251" w14:paraId="13F44098" w14:textId="77777777" w:rsidTr="008E1F69">
        <w:tc>
          <w:tcPr>
            <w:tcW w:w="2181" w:type="dxa"/>
          </w:tcPr>
          <w:p w14:paraId="282F04F5" w14:textId="6E071740" w:rsidR="00BB1FEE" w:rsidRPr="00326251" w:rsidRDefault="00BB1FEE" w:rsidP="00BB1FEE">
            <w:pPr>
              <w:pStyle w:val="GPSDefinitionTerm"/>
            </w:pPr>
            <w:r w:rsidRPr="00326251">
              <w:rPr>
                <w:sz w:val="22"/>
                <w:szCs w:val="22"/>
              </w:rPr>
              <w:t>"C</w:t>
            </w:r>
            <w:r>
              <w:rPr>
                <w:sz w:val="22"/>
                <w:szCs w:val="22"/>
              </w:rPr>
              <w:t>HAPS</w:t>
            </w:r>
            <w:r w:rsidRPr="00326251">
              <w:rPr>
                <w:sz w:val="22"/>
                <w:szCs w:val="22"/>
              </w:rPr>
              <w:t>"</w:t>
            </w:r>
          </w:p>
        </w:tc>
        <w:tc>
          <w:tcPr>
            <w:tcW w:w="7566" w:type="dxa"/>
          </w:tcPr>
          <w:p w14:paraId="2EDDF45C" w14:textId="086C27EE" w:rsidR="00BB1FEE" w:rsidRPr="00326251" w:rsidRDefault="00BB1FEE">
            <w:pPr>
              <w:pStyle w:val="GPsDefinition"/>
              <w:numPr>
                <w:ilvl w:val="0"/>
                <w:numId w:val="3"/>
              </w:numPr>
              <w:tabs>
                <w:tab w:val="left" w:pos="-9"/>
              </w:tabs>
              <w:adjustRightInd w:val="0"/>
            </w:pPr>
            <w:r>
              <w:rPr>
                <w:color w:val="000000"/>
                <w:sz w:val="22"/>
                <w:szCs w:val="22"/>
              </w:rPr>
              <w:t>means the Clearing House Automated Payment System, a British payment system which offers same-day sterling fund transfers;</w:t>
            </w:r>
          </w:p>
        </w:tc>
      </w:tr>
      <w:tr w:rsidR="006650CC" w:rsidRPr="00326251" w14:paraId="3D3AD508" w14:textId="77777777" w:rsidTr="008E1F69">
        <w:tc>
          <w:tcPr>
            <w:tcW w:w="2181" w:type="dxa"/>
          </w:tcPr>
          <w:p w14:paraId="2189A431" w14:textId="77777777" w:rsidR="006650CC" w:rsidRPr="00326251" w:rsidRDefault="00FC652F">
            <w:pPr>
              <w:pStyle w:val="GPSDefinitionTerm"/>
              <w:rPr>
                <w:sz w:val="22"/>
                <w:szCs w:val="22"/>
              </w:rPr>
            </w:pPr>
            <w:r w:rsidRPr="00326251">
              <w:rPr>
                <w:sz w:val="22"/>
                <w:szCs w:val="22"/>
              </w:rPr>
              <w:t>"Charges"</w:t>
            </w:r>
          </w:p>
        </w:tc>
        <w:tc>
          <w:tcPr>
            <w:tcW w:w="7566" w:type="dxa"/>
          </w:tcPr>
          <w:p w14:paraId="386CB3CF" w14:textId="77777777" w:rsidR="006650CC" w:rsidRPr="00326251" w:rsidRDefault="00FC652F">
            <w:pPr>
              <w:pStyle w:val="GPsDefinition"/>
              <w:tabs>
                <w:tab w:val="left" w:pos="-9"/>
              </w:tabs>
              <w:adjustRightInd w:val="0"/>
              <w:ind w:left="144"/>
              <w:rPr>
                <w:sz w:val="22"/>
                <w:szCs w:val="22"/>
              </w:rPr>
            </w:pPr>
            <w:r w:rsidRPr="00326251">
              <w:rPr>
                <w:sz w:val="22"/>
                <w:szCs w:val="22"/>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64633A" w:rsidRPr="00326251" w14:paraId="2BB020B3" w14:textId="77777777" w:rsidTr="008E1F69">
        <w:tc>
          <w:tcPr>
            <w:tcW w:w="2181" w:type="dxa"/>
          </w:tcPr>
          <w:p w14:paraId="698C2849" w14:textId="1C5A6A1B" w:rsidR="0064633A" w:rsidRPr="00326251" w:rsidRDefault="0064633A" w:rsidP="0064633A">
            <w:pPr>
              <w:pStyle w:val="GPSDefinitionTerm"/>
            </w:pPr>
            <w:r w:rsidRPr="00326251">
              <w:rPr>
                <w:sz w:val="22"/>
                <w:szCs w:val="22"/>
              </w:rPr>
              <w:t>"</w:t>
            </w:r>
            <w:proofErr w:type="spellStart"/>
            <w:r w:rsidRPr="00326251">
              <w:rPr>
                <w:sz w:val="22"/>
                <w:szCs w:val="22"/>
              </w:rPr>
              <w:t>Cha</w:t>
            </w:r>
            <w:r>
              <w:rPr>
                <w:sz w:val="22"/>
                <w:szCs w:val="22"/>
              </w:rPr>
              <w:t>tbot</w:t>
            </w:r>
            <w:proofErr w:type="spellEnd"/>
            <w:r w:rsidRPr="00326251">
              <w:rPr>
                <w:sz w:val="22"/>
                <w:szCs w:val="22"/>
              </w:rPr>
              <w:t>"</w:t>
            </w:r>
          </w:p>
        </w:tc>
        <w:tc>
          <w:tcPr>
            <w:tcW w:w="7566" w:type="dxa"/>
          </w:tcPr>
          <w:p w14:paraId="40F254E8" w14:textId="49AA1645" w:rsidR="0064633A" w:rsidRPr="00326251" w:rsidRDefault="0064633A">
            <w:pPr>
              <w:pStyle w:val="GPsDefinition"/>
              <w:tabs>
                <w:tab w:val="left" w:pos="-9"/>
              </w:tabs>
              <w:adjustRightInd w:val="0"/>
              <w:ind w:left="144"/>
            </w:pPr>
            <w:r>
              <w:rPr>
                <w:color w:val="000000"/>
                <w:sz w:val="22"/>
                <w:szCs w:val="22"/>
              </w:rPr>
              <w:t xml:space="preserve">A </w:t>
            </w:r>
            <w:proofErr w:type="spellStart"/>
            <w:r>
              <w:rPr>
                <w:color w:val="000000"/>
                <w:sz w:val="22"/>
                <w:szCs w:val="22"/>
              </w:rPr>
              <w:t>chatbot</w:t>
            </w:r>
            <w:proofErr w:type="spellEnd"/>
            <w:r>
              <w:rPr>
                <w:color w:val="000000"/>
                <w:sz w:val="22"/>
                <w:szCs w:val="22"/>
              </w:rPr>
              <w:t xml:space="preserve"> (also known as a </w:t>
            </w:r>
            <w:proofErr w:type="spellStart"/>
            <w:r>
              <w:rPr>
                <w:color w:val="000000"/>
                <w:sz w:val="22"/>
                <w:szCs w:val="22"/>
              </w:rPr>
              <w:t>talkbot</w:t>
            </w:r>
            <w:proofErr w:type="spellEnd"/>
            <w:r>
              <w:rPr>
                <w:color w:val="000000"/>
                <w:sz w:val="22"/>
                <w:szCs w:val="22"/>
              </w:rPr>
              <w:t>, chatterbot, Bot, IM bot, interactive agent, or Artificial Conversational Entity) is a computer program, which conducts a conversation via auditory or textual methods designed to convincingly simulate how a human would behave as a conversational partner. Chatbots are typically used in dialog systems for various practical purposes, including customer service</w:t>
            </w:r>
            <w:r w:rsidR="00141FC9">
              <w:rPr>
                <w:color w:val="000000"/>
                <w:sz w:val="22"/>
                <w:szCs w:val="22"/>
              </w:rPr>
              <w:t>;</w:t>
            </w:r>
          </w:p>
        </w:tc>
      </w:tr>
      <w:tr w:rsidR="006650CC" w:rsidRPr="00326251" w14:paraId="319E6BC5" w14:textId="77777777" w:rsidTr="008E1F69">
        <w:tc>
          <w:tcPr>
            <w:tcW w:w="2181" w:type="dxa"/>
          </w:tcPr>
          <w:p w14:paraId="150B5CAA" w14:textId="77777777" w:rsidR="006650CC" w:rsidRPr="00326251" w:rsidRDefault="00FC652F">
            <w:pPr>
              <w:pStyle w:val="GPSDefinitionTerm"/>
              <w:rPr>
                <w:sz w:val="22"/>
                <w:szCs w:val="22"/>
              </w:rPr>
            </w:pPr>
            <w:r w:rsidRPr="00326251">
              <w:rPr>
                <w:sz w:val="22"/>
                <w:szCs w:val="22"/>
              </w:rPr>
              <w:t>"Claim"</w:t>
            </w:r>
          </w:p>
        </w:tc>
        <w:tc>
          <w:tcPr>
            <w:tcW w:w="7566" w:type="dxa"/>
          </w:tcPr>
          <w:p w14:paraId="6FEEA78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claim which it appears that a Beneficiary is, or may become, entitled to indemnification under this Contract;</w:t>
            </w:r>
          </w:p>
        </w:tc>
      </w:tr>
      <w:tr w:rsidR="00141FC9" w:rsidRPr="00326251" w14:paraId="28067876" w14:textId="77777777" w:rsidTr="008E1F69">
        <w:tc>
          <w:tcPr>
            <w:tcW w:w="2181" w:type="dxa"/>
          </w:tcPr>
          <w:p w14:paraId="20E6F5D1" w14:textId="6966B265" w:rsidR="00141FC9" w:rsidRPr="00326251" w:rsidRDefault="00141FC9" w:rsidP="00141FC9">
            <w:pPr>
              <w:pStyle w:val="GPSDefinitionTerm"/>
            </w:pPr>
            <w:r w:rsidRPr="00326251">
              <w:rPr>
                <w:sz w:val="22"/>
                <w:szCs w:val="22"/>
              </w:rPr>
              <w:t>"Cla</w:t>
            </w:r>
            <w:r>
              <w:rPr>
                <w:sz w:val="22"/>
                <w:szCs w:val="22"/>
              </w:rPr>
              <w:t>wback</w:t>
            </w:r>
            <w:r w:rsidRPr="00326251">
              <w:rPr>
                <w:sz w:val="22"/>
                <w:szCs w:val="22"/>
              </w:rPr>
              <w:t>"</w:t>
            </w:r>
          </w:p>
        </w:tc>
        <w:tc>
          <w:tcPr>
            <w:tcW w:w="7566" w:type="dxa"/>
          </w:tcPr>
          <w:p w14:paraId="57711383" w14:textId="10918D7D" w:rsidR="00141FC9" w:rsidRPr="00326251" w:rsidRDefault="00141FC9">
            <w:pPr>
              <w:pStyle w:val="GPsDefinition"/>
              <w:numPr>
                <w:ilvl w:val="0"/>
                <w:numId w:val="3"/>
              </w:numPr>
              <w:tabs>
                <w:tab w:val="left" w:pos="-9"/>
              </w:tabs>
              <w:adjustRightInd w:val="0"/>
            </w:pPr>
            <w:r>
              <w:rPr>
                <w:color w:val="000000"/>
                <w:sz w:val="22"/>
                <w:szCs w:val="22"/>
              </w:rPr>
              <w:t xml:space="preserve">means </w:t>
            </w:r>
            <w:r>
              <w:rPr>
                <w:color w:val="222222"/>
                <w:sz w:val="22"/>
                <w:szCs w:val="22"/>
                <w:shd w:val="clear" w:color="auto" w:fill="FFFFFF"/>
              </w:rPr>
              <w:t>an act of retrieving money already paid out;</w:t>
            </w:r>
          </w:p>
        </w:tc>
      </w:tr>
      <w:tr w:rsidR="006650CC" w:rsidRPr="00326251" w14:paraId="478DA60D" w14:textId="77777777" w:rsidTr="008E1F69">
        <w:tc>
          <w:tcPr>
            <w:tcW w:w="2181" w:type="dxa"/>
          </w:tcPr>
          <w:p w14:paraId="25992A2D" w14:textId="77777777" w:rsidR="006650CC" w:rsidRPr="00326251" w:rsidRDefault="00FC652F">
            <w:pPr>
              <w:pStyle w:val="GPSDefinitionTerm"/>
              <w:rPr>
                <w:sz w:val="22"/>
                <w:szCs w:val="22"/>
              </w:rPr>
            </w:pPr>
            <w:r w:rsidRPr="00326251">
              <w:rPr>
                <w:sz w:val="22"/>
                <w:szCs w:val="22"/>
              </w:rPr>
              <w:t>"Commercially Sensitive Information"</w:t>
            </w:r>
          </w:p>
        </w:tc>
        <w:tc>
          <w:tcPr>
            <w:tcW w:w="7566" w:type="dxa"/>
          </w:tcPr>
          <w:p w14:paraId="7FF3D05E"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6650CC" w:rsidRPr="00326251" w14:paraId="1B2AF471" w14:textId="77777777" w:rsidTr="008E1F69">
        <w:tc>
          <w:tcPr>
            <w:tcW w:w="2181" w:type="dxa"/>
          </w:tcPr>
          <w:p w14:paraId="20281CF6" w14:textId="77777777" w:rsidR="006650CC" w:rsidRPr="00326251" w:rsidRDefault="00FC652F">
            <w:pPr>
              <w:pStyle w:val="GPSDefinitionTerm"/>
              <w:rPr>
                <w:sz w:val="22"/>
                <w:szCs w:val="22"/>
              </w:rPr>
            </w:pPr>
            <w:r w:rsidRPr="00326251">
              <w:rPr>
                <w:sz w:val="22"/>
                <w:szCs w:val="22"/>
              </w:rPr>
              <w:t>"Comparable Supply"</w:t>
            </w:r>
          </w:p>
        </w:tc>
        <w:tc>
          <w:tcPr>
            <w:tcW w:w="7566" w:type="dxa"/>
          </w:tcPr>
          <w:p w14:paraId="3DEBD3D9"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supply of Deliverables to another Buyer of the Supplier that are the same or similar to the Deliverables;</w:t>
            </w:r>
          </w:p>
        </w:tc>
      </w:tr>
      <w:tr w:rsidR="006650CC" w:rsidRPr="00326251" w14:paraId="40A6A953" w14:textId="77777777" w:rsidTr="008E1F69">
        <w:tc>
          <w:tcPr>
            <w:tcW w:w="2181" w:type="dxa"/>
          </w:tcPr>
          <w:p w14:paraId="59F046E6" w14:textId="77777777" w:rsidR="006650CC" w:rsidRPr="00326251" w:rsidRDefault="00FC652F">
            <w:pPr>
              <w:pStyle w:val="GPSDefinitionTerm"/>
              <w:rPr>
                <w:sz w:val="22"/>
                <w:szCs w:val="22"/>
              </w:rPr>
            </w:pPr>
            <w:r w:rsidRPr="00326251">
              <w:rPr>
                <w:sz w:val="22"/>
                <w:szCs w:val="22"/>
              </w:rPr>
              <w:t>"Compliance Officer"</w:t>
            </w:r>
          </w:p>
        </w:tc>
        <w:tc>
          <w:tcPr>
            <w:tcW w:w="7566" w:type="dxa"/>
          </w:tcPr>
          <w:p w14:paraId="71DCDA1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person(s) appointed by the Supplier who is responsible for ensuring that the Supplier complies with its legal obligations;</w:t>
            </w:r>
          </w:p>
        </w:tc>
      </w:tr>
      <w:tr w:rsidR="006650CC" w:rsidRPr="00326251" w14:paraId="11E6864D" w14:textId="77777777" w:rsidTr="008E1F69">
        <w:tc>
          <w:tcPr>
            <w:tcW w:w="2181" w:type="dxa"/>
          </w:tcPr>
          <w:p w14:paraId="54BAA566" w14:textId="77777777" w:rsidR="006650CC" w:rsidRPr="00326251" w:rsidRDefault="00FC652F">
            <w:pPr>
              <w:pStyle w:val="GPSDefinitionTerm"/>
              <w:rPr>
                <w:sz w:val="22"/>
                <w:szCs w:val="22"/>
              </w:rPr>
            </w:pPr>
            <w:r w:rsidRPr="00326251">
              <w:rPr>
                <w:sz w:val="22"/>
                <w:szCs w:val="22"/>
              </w:rPr>
              <w:t>"Confidential Information"</w:t>
            </w:r>
          </w:p>
        </w:tc>
        <w:tc>
          <w:tcPr>
            <w:tcW w:w="7566" w:type="dxa"/>
          </w:tcPr>
          <w:p w14:paraId="17682880" w14:textId="77777777" w:rsidR="006650CC" w:rsidRPr="00326251" w:rsidRDefault="00FC652F" w:rsidP="006D7D57">
            <w:pPr>
              <w:pStyle w:val="GPsDefinition"/>
              <w:numPr>
                <w:ilvl w:val="0"/>
                <w:numId w:val="3"/>
              </w:numPr>
              <w:tabs>
                <w:tab w:val="left" w:pos="-9"/>
              </w:tabs>
              <w:adjustRightInd w:val="0"/>
              <w:rPr>
                <w:sz w:val="22"/>
                <w:szCs w:val="22"/>
              </w:rPr>
            </w:pPr>
            <w:r w:rsidRPr="00326251">
              <w:rPr>
                <w:sz w:val="22"/>
                <w:szCs w:val="22"/>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326251">
              <w:rPr>
                <w:b/>
                <w:sz w:val="22"/>
                <w:szCs w:val="22"/>
              </w:rPr>
              <w:t>"confidential"</w:t>
            </w:r>
            <w:r w:rsidRPr="00326251">
              <w:rPr>
                <w:sz w:val="22"/>
                <w:szCs w:val="22"/>
              </w:rPr>
              <w:t>) or which ought reasonably to be considered to be confidential;</w:t>
            </w:r>
          </w:p>
        </w:tc>
      </w:tr>
      <w:tr w:rsidR="006650CC" w:rsidRPr="00326251" w14:paraId="22350A21" w14:textId="77777777" w:rsidTr="008E1F69">
        <w:tc>
          <w:tcPr>
            <w:tcW w:w="2181" w:type="dxa"/>
          </w:tcPr>
          <w:p w14:paraId="53BAFC9B" w14:textId="77777777" w:rsidR="006650CC" w:rsidRPr="00326251" w:rsidRDefault="00FC652F">
            <w:pPr>
              <w:pStyle w:val="GPSDefinitionTerm"/>
              <w:keepNext/>
              <w:rPr>
                <w:sz w:val="22"/>
                <w:szCs w:val="22"/>
              </w:rPr>
            </w:pPr>
            <w:r w:rsidRPr="00326251">
              <w:rPr>
                <w:sz w:val="22"/>
                <w:szCs w:val="22"/>
              </w:rPr>
              <w:lastRenderedPageBreak/>
              <w:t>"Conflict of Interest"</w:t>
            </w:r>
          </w:p>
        </w:tc>
        <w:tc>
          <w:tcPr>
            <w:tcW w:w="7566" w:type="dxa"/>
          </w:tcPr>
          <w:p w14:paraId="4779AED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conflict between the financial or personal duties of the Supplier or the Supplier Staff and the duties owed to CCS or any Buyer under a Contract, in the reasonable opinion of the Buyer or CCS;</w:t>
            </w:r>
          </w:p>
        </w:tc>
      </w:tr>
      <w:tr w:rsidR="006650CC" w:rsidRPr="00326251" w14:paraId="24F43C0C" w14:textId="77777777" w:rsidTr="008E1F69">
        <w:tc>
          <w:tcPr>
            <w:tcW w:w="2181" w:type="dxa"/>
          </w:tcPr>
          <w:p w14:paraId="67D26B47" w14:textId="77777777" w:rsidR="006650CC" w:rsidRPr="00326251" w:rsidRDefault="00FC652F">
            <w:pPr>
              <w:pStyle w:val="GPSDefinitionTerm"/>
              <w:rPr>
                <w:sz w:val="22"/>
                <w:szCs w:val="22"/>
              </w:rPr>
            </w:pPr>
            <w:r w:rsidRPr="00326251">
              <w:rPr>
                <w:sz w:val="22"/>
                <w:szCs w:val="22"/>
              </w:rPr>
              <w:t>"Contract"</w:t>
            </w:r>
          </w:p>
        </w:tc>
        <w:tc>
          <w:tcPr>
            <w:tcW w:w="7566" w:type="dxa"/>
          </w:tcPr>
          <w:p w14:paraId="0E6A7417"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either the Framework Contract or the Call-Off Contract, as the context requires;</w:t>
            </w:r>
          </w:p>
        </w:tc>
      </w:tr>
      <w:tr w:rsidR="006650CC" w:rsidRPr="00326251" w14:paraId="646A31C6" w14:textId="77777777" w:rsidTr="008E1F69">
        <w:tc>
          <w:tcPr>
            <w:tcW w:w="2181" w:type="dxa"/>
          </w:tcPr>
          <w:p w14:paraId="48B059D9" w14:textId="77777777" w:rsidR="006650CC" w:rsidRPr="00326251" w:rsidRDefault="00FC652F">
            <w:pPr>
              <w:pStyle w:val="GPSDefinitionTerm"/>
              <w:rPr>
                <w:sz w:val="22"/>
                <w:szCs w:val="22"/>
              </w:rPr>
            </w:pPr>
            <w:r w:rsidRPr="00326251">
              <w:rPr>
                <w:sz w:val="22"/>
                <w:szCs w:val="22"/>
              </w:rPr>
              <w:t>"Contract Period"</w:t>
            </w:r>
          </w:p>
        </w:tc>
        <w:tc>
          <w:tcPr>
            <w:tcW w:w="7566" w:type="dxa"/>
          </w:tcPr>
          <w:p w14:paraId="3073AA3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term of either a Framework Contract or Call-Off Contract from the earlier of the:</w:t>
            </w:r>
          </w:p>
          <w:p w14:paraId="60566F73" w14:textId="77777777" w:rsidR="006650CC" w:rsidRPr="00326251" w:rsidRDefault="00FC652F">
            <w:pPr>
              <w:pStyle w:val="GPSDefinitionL2"/>
              <w:numPr>
                <w:ilvl w:val="1"/>
                <w:numId w:val="3"/>
              </w:numPr>
              <w:tabs>
                <w:tab w:val="left" w:pos="144"/>
              </w:tabs>
              <w:adjustRightInd w:val="0"/>
              <w:ind w:left="689" w:hanging="545"/>
              <w:rPr>
                <w:sz w:val="22"/>
                <w:szCs w:val="22"/>
              </w:rPr>
            </w:pPr>
            <w:r w:rsidRPr="00326251">
              <w:rPr>
                <w:sz w:val="22"/>
                <w:szCs w:val="22"/>
              </w:rPr>
              <w:t>applicable Start Date; or</w:t>
            </w:r>
          </w:p>
          <w:p w14:paraId="6EFE7CB2" w14:textId="77777777" w:rsidR="006650CC" w:rsidRPr="00326251" w:rsidRDefault="00FC652F">
            <w:pPr>
              <w:pStyle w:val="GPSDefinitionL2"/>
              <w:numPr>
                <w:ilvl w:val="1"/>
                <w:numId w:val="3"/>
              </w:numPr>
              <w:tabs>
                <w:tab w:val="left" w:pos="144"/>
              </w:tabs>
              <w:adjustRightInd w:val="0"/>
              <w:ind w:left="689" w:hanging="545"/>
              <w:rPr>
                <w:sz w:val="22"/>
                <w:szCs w:val="22"/>
              </w:rPr>
            </w:pPr>
            <w:r w:rsidRPr="00326251">
              <w:rPr>
                <w:sz w:val="22"/>
                <w:szCs w:val="22"/>
              </w:rPr>
              <w:t>the Effective Date</w:t>
            </w:r>
          </w:p>
          <w:p w14:paraId="3402A469" w14:textId="77777777" w:rsidR="006650CC" w:rsidRPr="00326251" w:rsidRDefault="00FC652F">
            <w:pPr>
              <w:pStyle w:val="GPSDefinitionL3"/>
              <w:ind w:firstLine="141"/>
              <w:rPr>
                <w:sz w:val="22"/>
                <w:szCs w:val="22"/>
              </w:rPr>
            </w:pPr>
            <w:r w:rsidRPr="00326251">
              <w:rPr>
                <w:sz w:val="22"/>
                <w:szCs w:val="22"/>
              </w:rPr>
              <w:t xml:space="preserve">until the applicable End Date; </w:t>
            </w:r>
          </w:p>
        </w:tc>
      </w:tr>
      <w:tr w:rsidR="006650CC" w:rsidRPr="00326251" w14:paraId="7EC1829B" w14:textId="77777777" w:rsidTr="008E1F69">
        <w:tc>
          <w:tcPr>
            <w:tcW w:w="2181" w:type="dxa"/>
          </w:tcPr>
          <w:p w14:paraId="59046CC5" w14:textId="77777777" w:rsidR="006650CC" w:rsidRPr="00326251" w:rsidRDefault="00FC652F">
            <w:pPr>
              <w:pStyle w:val="GPSDefinitionTerm"/>
              <w:rPr>
                <w:sz w:val="22"/>
                <w:szCs w:val="22"/>
              </w:rPr>
            </w:pPr>
            <w:r w:rsidRPr="00326251">
              <w:rPr>
                <w:sz w:val="22"/>
                <w:szCs w:val="22"/>
              </w:rPr>
              <w:t>"Contract Value"</w:t>
            </w:r>
          </w:p>
        </w:tc>
        <w:tc>
          <w:tcPr>
            <w:tcW w:w="7566" w:type="dxa"/>
          </w:tcPr>
          <w:p w14:paraId="19CD945D" w14:textId="77777777" w:rsidR="006650CC" w:rsidRPr="00326251" w:rsidRDefault="006A08E4" w:rsidP="00C4533C">
            <w:pPr>
              <w:pStyle w:val="GPsDefinition"/>
              <w:numPr>
                <w:ilvl w:val="0"/>
                <w:numId w:val="3"/>
              </w:numPr>
              <w:tabs>
                <w:tab w:val="left" w:pos="-9"/>
              </w:tabs>
              <w:adjustRightInd w:val="0"/>
              <w:rPr>
                <w:sz w:val="22"/>
                <w:szCs w:val="22"/>
              </w:rPr>
            </w:pPr>
            <w:r w:rsidRPr="00326251">
              <w:rPr>
                <w:sz w:val="22"/>
                <w:szCs w:val="22"/>
              </w:rPr>
              <w:t xml:space="preserve">the higher of the </w:t>
            </w:r>
            <w:r w:rsidR="00C4533C" w:rsidRPr="00326251">
              <w:rPr>
                <w:sz w:val="22"/>
                <w:szCs w:val="22"/>
              </w:rPr>
              <w:t xml:space="preserve">actual or </w:t>
            </w:r>
            <w:r w:rsidRPr="00326251">
              <w:rPr>
                <w:sz w:val="22"/>
                <w:szCs w:val="22"/>
              </w:rPr>
              <w:t xml:space="preserve">expected </w:t>
            </w:r>
            <w:r w:rsidR="00FC652F" w:rsidRPr="00326251">
              <w:rPr>
                <w:sz w:val="22"/>
                <w:szCs w:val="22"/>
              </w:rPr>
              <w:t>total Charges paid or payable under a Contract where all obligations are met by the Supplier;</w:t>
            </w:r>
          </w:p>
        </w:tc>
      </w:tr>
      <w:tr w:rsidR="006650CC" w:rsidRPr="00326251" w14:paraId="5CAAD1CA" w14:textId="77777777" w:rsidTr="008E1F69">
        <w:tc>
          <w:tcPr>
            <w:tcW w:w="2181" w:type="dxa"/>
          </w:tcPr>
          <w:p w14:paraId="60BC77CE" w14:textId="77777777" w:rsidR="006650CC" w:rsidRPr="00326251" w:rsidRDefault="00FC652F">
            <w:pPr>
              <w:pStyle w:val="GPSDefinitionTerm"/>
              <w:rPr>
                <w:sz w:val="22"/>
                <w:szCs w:val="22"/>
              </w:rPr>
            </w:pPr>
            <w:r w:rsidRPr="00326251">
              <w:rPr>
                <w:sz w:val="22"/>
                <w:szCs w:val="22"/>
              </w:rPr>
              <w:t>"Contract Year"</w:t>
            </w:r>
          </w:p>
        </w:tc>
        <w:tc>
          <w:tcPr>
            <w:tcW w:w="7566" w:type="dxa"/>
          </w:tcPr>
          <w:p w14:paraId="394D11A6"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consecutive period of twelve (12) Months commencing on the Start Date or each anniversary thereof;</w:t>
            </w:r>
          </w:p>
        </w:tc>
      </w:tr>
      <w:tr w:rsidR="006650CC" w:rsidRPr="00326251" w14:paraId="3DA25D89" w14:textId="77777777" w:rsidTr="008E1F69">
        <w:tc>
          <w:tcPr>
            <w:tcW w:w="2181" w:type="dxa"/>
          </w:tcPr>
          <w:p w14:paraId="203F0CF9" w14:textId="77777777" w:rsidR="006650CC" w:rsidRPr="00326251" w:rsidRDefault="00FC652F">
            <w:pPr>
              <w:pStyle w:val="GPSDefinitionTerm"/>
              <w:rPr>
                <w:sz w:val="22"/>
                <w:szCs w:val="22"/>
              </w:rPr>
            </w:pPr>
            <w:r w:rsidRPr="00326251">
              <w:rPr>
                <w:sz w:val="22"/>
                <w:szCs w:val="22"/>
              </w:rPr>
              <w:t>"Control"</w:t>
            </w:r>
          </w:p>
        </w:tc>
        <w:tc>
          <w:tcPr>
            <w:tcW w:w="7566" w:type="dxa"/>
          </w:tcPr>
          <w:p w14:paraId="2DE17716"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control in either of the senses defined in sections 450 and 1124 of the Corporation Tax Act 2010 and "</w:t>
            </w:r>
            <w:r w:rsidRPr="00326251">
              <w:rPr>
                <w:b/>
                <w:sz w:val="22"/>
                <w:szCs w:val="22"/>
              </w:rPr>
              <w:t>Controlled</w:t>
            </w:r>
            <w:r w:rsidRPr="00326251">
              <w:rPr>
                <w:sz w:val="22"/>
                <w:szCs w:val="22"/>
              </w:rPr>
              <w:t>" shall be construed accordingly;</w:t>
            </w:r>
          </w:p>
        </w:tc>
      </w:tr>
      <w:tr w:rsidR="00F23DD1" w:rsidRPr="00326251" w14:paraId="2070BED7" w14:textId="77777777" w:rsidTr="008E1F69">
        <w:tc>
          <w:tcPr>
            <w:tcW w:w="2181" w:type="dxa"/>
          </w:tcPr>
          <w:p w14:paraId="18EB22BE" w14:textId="77777777" w:rsidR="00F23DD1" w:rsidRPr="00326251" w:rsidRDefault="00F23DD1">
            <w:pPr>
              <w:pStyle w:val="GPSDefinitionTerm"/>
              <w:rPr>
                <w:sz w:val="22"/>
                <w:szCs w:val="22"/>
              </w:rPr>
            </w:pPr>
            <w:r w:rsidRPr="00326251">
              <w:rPr>
                <w:sz w:val="22"/>
                <w:szCs w:val="22"/>
              </w:rPr>
              <w:t>“Controller”</w:t>
            </w:r>
          </w:p>
        </w:tc>
        <w:tc>
          <w:tcPr>
            <w:tcW w:w="7566" w:type="dxa"/>
          </w:tcPr>
          <w:p w14:paraId="0FA0A1ED" w14:textId="77777777" w:rsidR="00F23DD1" w:rsidRPr="00326251" w:rsidRDefault="00F23DD1" w:rsidP="00F23DD1">
            <w:pPr>
              <w:pStyle w:val="GPsDefinition"/>
              <w:numPr>
                <w:ilvl w:val="0"/>
                <w:numId w:val="3"/>
              </w:numPr>
              <w:tabs>
                <w:tab w:val="left" w:pos="-9"/>
              </w:tabs>
              <w:adjustRightInd w:val="0"/>
              <w:rPr>
                <w:sz w:val="22"/>
                <w:szCs w:val="22"/>
              </w:rPr>
            </w:pPr>
            <w:r w:rsidRPr="00326251">
              <w:rPr>
                <w:sz w:val="22"/>
                <w:szCs w:val="22"/>
              </w:rPr>
              <w:t>has the meaning given to it in the GDPR;</w:t>
            </w:r>
          </w:p>
        </w:tc>
      </w:tr>
      <w:tr w:rsidR="006650CC" w:rsidRPr="00326251" w14:paraId="02738641" w14:textId="77777777" w:rsidTr="008E1F69">
        <w:tc>
          <w:tcPr>
            <w:tcW w:w="2181" w:type="dxa"/>
          </w:tcPr>
          <w:p w14:paraId="20560B5C" w14:textId="77777777" w:rsidR="006650CC" w:rsidRPr="00326251" w:rsidRDefault="00FC652F">
            <w:pPr>
              <w:pStyle w:val="GPSDefinitionTerm"/>
              <w:rPr>
                <w:sz w:val="22"/>
                <w:szCs w:val="22"/>
              </w:rPr>
            </w:pPr>
            <w:r w:rsidRPr="00326251">
              <w:rPr>
                <w:sz w:val="22"/>
                <w:szCs w:val="22"/>
              </w:rPr>
              <w:t>“Core Terms”</w:t>
            </w:r>
          </w:p>
        </w:tc>
        <w:tc>
          <w:tcPr>
            <w:tcW w:w="7566" w:type="dxa"/>
          </w:tcPr>
          <w:p w14:paraId="1FFE8651" w14:textId="77777777" w:rsidR="006650CC" w:rsidRPr="00326251" w:rsidRDefault="00FC652F">
            <w:pPr>
              <w:pStyle w:val="GPsDefinition"/>
              <w:tabs>
                <w:tab w:val="left" w:pos="-9"/>
              </w:tabs>
              <w:adjustRightInd w:val="0"/>
              <w:ind w:left="170"/>
              <w:rPr>
                <w:sz w:val="22"/>
                <w:szCs w:val="22"/>
              </w:rPr>
            </w:pPr>
            <w:r w:rsidRPr="00326251">
              <w:rPr>
                <w:sz w:val="22"/>
                <w:szCs w:val="22"/>
              </w:rPr>
              <w:t>CCS’ standard terms and conditions for common goods and services which govern how Supplier must interact with CCS and Buyers under Framework Contracts and Call-Off Contracts;</w:t>
            </w:r>
          </w:p>
        </w:tc>
      </w:tr>
      <w:tr w:rsidR="006650CC" w:rsidRPr="00326251" w14:paraId="75D735E7" w14:textId="77777777" w:rsidTr="008E1F69">
        <w:tc>
          <w:tcPr>
            <w:tcW w:w="2181" w:type="dxa"/>
          </w:tcPr>
          <w:p w14:paraId="24F22144" w14:textId="77777777" w:rsidR="006650CC" w:rsidRPr="00326251" w:rsidRDefault="00FC652F">
            <w:pPr>
              <w:pStyle w:val="GPSDefinitionTerm"/>
              <w:rPr>
                <w:sz w:val="22"/>
                <w:szCs w:val="22"/>
              </w:rPr>
            </w:pPr>
            <w:r w:rsidRPr="00326251">
              <w:rPr>
                <w:sz w:val="22"/>
                <w:szCs w:val="22"/>
              </w:rPr>
              <w:t>"Costs"</w:t>
            </w:r>
          </w:p>
        </w:tc>
        <w:tc>
          <w:tcPr>
            <w:tcW w:w="7566" w:type="dxa"/>
          </w:tcPr>
          <w:p w14:paraId="77F2E347"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following costs (without double recovery) to the extent that they are reasonably and properly incurred by the Supplier in providing the Deliverables:</w:t>
            </w:r>
          </w:p>
          <w:p w14:paraId="3C0606C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the cost to the Supplier or the Key Subcontractor (as the context requires), calculated per Man Day, of </w:t>
            </w:r>
            <w:r w:rsidRPr="00326251">
              <w:rPr>
                <w:color w:val="000000"/>
                <w:sz w:val="22"/>
                <w:szCs w:val="22"/>
              </w:rPr>
              <w:t>engaging the Supplier Staff, including</w:t>
            </w:r>
            <w:r w:rsidRPr="00326251">
              <w:rPr>
                <w:sz w:val="22"/>
                <w:szCs w:val="22"/>
              </w:rPr>
              <w:t>:</w:t>
            </w:r>
          </w:p>
          <w:p w14:paraId="4E3E5D4D"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base salary paid to the Supplier Staff;</w:t>
            </w:r>
          </w:p>
          <w:p w14:paraId="498E337B"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employer’s National Insurance contributions;</w:t>
            </w:r>
          </w:p>
          <w:p w14:paraId="6F59CDB9"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pension contributions;</w:t>
            </w:r>
          </w:p>
          <w:p w14:paraId="63361C74"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 xml:space="preserve">car allowances; </w:t>
            </w:r>
          </w:p>
          <w:p w14:paraId="2DEE7DDC"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any other contractual employment benefits;</w:t>
            </w:r>
          </w:p>
          <w:p w14:paraId="315F3418"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staff training;</w:t>
            </w:r>
          </w:p>
          <w:p w14:paraId="2C5E4806"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work place accommodation;</w:t>
            </w:r>
          </w:p>
          <w:p w14:paraId="37FDD6B6"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work place IT equipment and tools reasonably necessary to provide the Deliverables (but not including items included within limb (b) below); and</w:t>
            </w:r>
          </w:p>
          <w:p w14:paraId="2022D75D"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 xml:space="preserve">reasonable recruitment costs, as agreed with the Buyer; </w:t>
            </w:r>
          </w:p>
          <w:p w14:paraId="73ACDD0E"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w:t>
            </w:r>
            <w:r w:rsidRPr="00326251">
              <w:rPr>
                <w:sz w:val="22"/>
                <w:szCs w:val="22"/>
              </w:rPr>
              <w:lastRenderedPageBreak/>
              <w:t>and title in any Supplier Asset is not held by the Supplier) any cost actually incurred by the Supplier in respect of those Supplier Assets;</w:t>
            </w:r>
          </w:p>
          <w:p w14:paraId="49A94CDC"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operational costs which are not included within (a) or (b) above, to the extent that such costs are necessary and properly incurred by the Supplier in the provision of the Deliverables;</w:t>
            </w:r>
          </w:p>
          <w:p w14:paraId="7EF6679D"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Reimbursable Expenses to the extent these have been specified as allowable in the Order Form and are incurred in delivering any Deliverables;</w:t>
            </w:r>
          </w:p>
          <w:p w14:paraId="4DF1EE1E" w14:textId="77777777" w:rsidR="006650CC" w:rsidRPr="00326251" w:rsidRDefault="00FC652F">
            <w:pPr>
              <w:pStyle w:val="GPsDefinition"/>
              <w:numPr>
                <w:ilvl w:val="0"/>
                <w:numId w:val="3"/>
              </w:numPr>
              <w:tabs>
                <w:tab w:val="left" w:pos="411"/>
              </w:tabs>
              <w:adjustRightInd w:val="0"/>
              <w:rPr>
                <w:sz w:val="22"/>
                <w:szCs w:val="22"/>
              </w:rPr>
            </w:pPr>
            <w:r w:rsidRPr="00326251">
              <w:rPr>
                <w:sz w:val="22"/>
                <w:szCs w:val="22"/>
              </w:rPr>
              <w:tab/>
              <w:t>but excluding:</w:t>
            </w:r>
          </w:p>
          <w:p w14:paraId="5548C6F2"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t>Overhead;</w:t>
            </w:r>
          </w:p>
          <w:p w14:paraId="640507C8"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t>financing or similar costs;</w:t>
            </w:r>
          </w:p>
          <w:p w14:paraId="300863A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maintenance and support costs to the extent that these relate to maintenance and/or support Deliverables provided beyond the Call-Off Contract Period whether in relation to Supplier Assets or otherwise;</w:t>
            </w:r>
          </w:p>
          <w:p w14:paraId="4CE35834" w14:textId="77777777" w:rsidR="006650CC" w:rsidRPr="00326251" w:rsidRDefault="00FC652F">
            <w:pPr>
              <w:pStyle w:val="GPSDefinitionL2"/>
              <w:numPr>
                <w:ilvl w:val="1"/>
                <w:numId w:val="3"/>
              </w:numPr>
              <w:tabs>
                <w:tab w:val="left" w:pos="144"/>
              </w:tabs>
              <w:adjustRightInd w:val="0"/>
              <w:ind w:left="689" w:hanging="545"/>
              <w:rPr>
                <w:sz w:val="22"/>
                <w:szCs w:val="22"/>
              </w:rPr>
            </w:pPr>
            <w:r w:rsidRPr="00326251">
              <w:rPr>
                <w:sz w:val="22"/>
                <w:szCs w:val="22"/>
              </w:rPr>
              <w:t>taxation;</w:t>
            </w:r>
          </w:p>
          <w:p w14:paraId="48BBA39F" w14:textId="77777777" w:rsidR="006650CC" w:rsidRPr="00326251" w:rsidRDefault="00FC652F">
            <w:pPr>
              <w:pStyle w:val="GPSDefinitionL2"/>
              <w:numPr>
                <w:ilvl w:val="1"/>
                <w:numId w:val="3"/>
              </w:numPr>
              <w:tabs>
                <w:tab w:val="left" w:pos="144"/>
              </w:tabs>
              <w:adjustRightInd w:val="0"/>
              <w:ind w:left="689" w:hanging="545"/>
              <w:rPr>
                <w:sz w:val="22"/>
                <w:szCs w:val="22"/>
              </w:rPr>
            </w:pPr>
            <w:r w:rsidRPr="00326251">
              <w:rPr>
                <w:sz w:val="22"/>
                <w:szCs w:val="22"/>
              </w:rPr>
              <w:t>fines and penalties;</w:t>
            </w:r>
          </w:p>
          <w:p w14:paraId="6180F7B5"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amounts payable under Call-Off Schedule 16 (Benchmarking) where such Schedule is used; and</w:t>
            </w:r>
          </w:p>
          <w:p w14:paraId="2BABB8A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non-cash items (including depreciation, amortisation, impairments and movements in provisions);</w:t>
            </w:r>
          </w:p>
        </w:tc>
      </w:tr>
      <w:tr w:rsidR="006B6836" w:rsidRPr="00326251" w14:paraId="16C81C21" w14:textId="77777777" w:rsidTr="008E1F69">
        <w:tc>
          <w:tcPr>
            <w:tcW w:w="2181" w:type="dxa"/>
          </w:tcPr>
          <w:p w14:paraId="5F1EB21A" w14:textId="168A6E9C" w:rsidR="006B6836" w:rsidRPr="00326251" w:rsidRDefault="006B6836" w:rsidP="006B6836">
            <w:pPr>
              <w:pStyle w:val="GPSDefinitionTerm"/>
            </w:pPr>
            <w:r w:rsidRPr="00326251">
              <w:rPr>
                <w:sz w:val="22"/>
                <w:szCs w:val="22"/>
              </w:rPr>
              <w:lastRenderedPageBreak/>
              <w:t>"C</w:t>
            </w:r>
            <w:r>
              <w:rPr>
                <w:sz w:val="22"/>
                <w:szCs w:val="22"/>
              </w:rPr>
              <w:t>overt Cards</w:t>
            </w:r>
            <w:r w:rsidRPr="00326251">
              <w:rPr>
                <w:sz w:val="22"/>
                <w:szCs w:val="22"/>
              </w:rPr>
              <w:t>"</w:t>
            </w:r>
          </w:p>
        </w:tc>
        <w:tc>
          <w:tcPr>
            <w:tcW w:w="7566" w:type="dxa"/>
          </w:tcPr>
          <w:p w14:paraId="37A3823C" w14:textId="4D830D59" w:rsidR="006B6836" w:rsidRPr="00326251" w:rsidRDefault="006B6836">
            <w:pPr>
              <w:pStyle w:val="GPsDefinition"/>
              <w:numPr>
                <w:ilvl w:val="0"/>
                <w:numId w:val="3"/>
              </w:numPr>
              <w:tabs>
                <w:tab w:val="left" w:pos="-9"/>
              </w:tabs>
              <w:adjustRightInd w:val="0"/>
            </w:pPr>
            <w:r>
              <w:rPr>
                <w:color w:val="000000"/>
                <w:sz w:val="22"/>
                <w:szCs w:val="22"/>
              </w:rPr>
              <w:t>means a card that has the Buyer name omitted and replaced with a pseudonym;</w:t>
            </w:r>
          </w:p>
        </w:tc>
      </w:tr>
      <w:tr w:rsidR="006650CC" w:rsidRPr="00326251" w14:paraId="621C3496" w14:textId="77777777" w:rsidTr="008E1F69">
        <w:tc>
          <w:tcPr>
            <w:tcW w:w="2181" w:type="dxa"/>
          </w:tcPr>
          <w:p w14:paraId="5C3BE650" w14:textId="77777777" w:rsidR="006650CC" w:rsidRPr="00326251" w:rsidRDefault="00FC652F">
            <w:pPr>
              <w:pStyle w:val="GPSDefinitionTerm"/>
              <w:rPr>
                <w:sz w:val="22"/>
                <w:szCs w:val="22"/>
              </w:rPr>
            </w:pPr>
            <w:r w:rsidRPr="00326251">
              <w:rPr>
                <w:sz w:val="22"/>
                <w:szCs w:val="22"/>
              </w:rPr>
              <w:t>"Crown Body"</w:t>
            </w:r>
          </w:p>
        </w:tc>
        <w:tc>
          <w:tcPr>
            <w:tcW w:w="7566" w:type="dxa"/>
          </w:tcPr>
          <w:p w14:paraId="00FF6D99"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650CC" w:rsidRPr="00326251" w14:paraId="6D680360" w14:textId="77777777" w:rsidTr="008E1F69">
        <w:tc>
          <w:tcPr>
            <w:tcW w:w="2181" w:type="dxa"/>
          </w:tcPr>
          <w:p w14:paraId="6F1A4C8F" w14:textId="77777777" w:rsidR="006650CC" w:rsidRPr="00326251" w:rsidRDefault="00FC652F">
            <w:pPr>
              <w:pStyle w:val="GPSDefinitionTerm"/>
              <w:rPr>
                <w:sz w:val="22"/>
                <w:szCs w:val="22"/>
              </w:rPr>
            </w:pPr>
            <w:r w:rsidRPr="00326251">
              <w:rPr>
                <w:sz w:val="22"/>
                <w:szCs w:val="22"/>
              </w:rPr>
              <w:t>"CRTPA"</w:t>
            </w:r>
          </w:p>
        </w:tc>
        <w:tc>
          <w:tcPr>
            <w:tcW w:w="7566" w:type="dxa"/>
          </w:tcPr>
          <w:p w14:paraId="5EF80F18"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Contract Rights of Third Parties Act 1999;</w:t>
            </w:r>
          </w:p>
        </w:tc>
      </w:tr>
      <w:tr w:rsidR="00A33BA3" w:rsidRPr="00326251" w14:paraId="11CF26AF" w14:textId="77777777" w:rsidTr="008E1F69">
        <w:tc>
          <w:tcPr>
            <w:tcW w:w="2181" w:type="dxa"/>
          </w:tcPr>
          <w:p w14:paraId="398BC806" w14:textId="45FBE4DE" w:rsidR="00A33BA3" w:rsidRPr="00326251" w:rsidRDefault="00A33BA3" w:rsidP="00A33BA3">
            <w:pPr>
              <w:pStyle w:val="GPSDefinitionTerm"/>
            </w:pPr>
            <w:r w:rsidRPr="00326251">
              <w:rPr>
                <w:sz w:val="22"/>
                <w:szCs w:val="22"/>
              </w:rPr>
              <w:t>"C</w:t>
            </w:r>
            <w:r>
              <w:rPr>
                <w:sz w:val="22"/>
                <w:szCs w:val="22"/>
              </w:rPr>
              <w:t>urrency Card</w:t>
            </w:r>
            <w:r w:rsidRPr="00326251">
              <w:rPr>
                <w:sz w:val="22"/>
                <w:szCs w:val="22"/>
              </w:rPr>
              <w:t>"</w:t>
            </w:r>
          </w:p>
        </w:tc>
        <w:tc>
          <w:tcPr>
            <w:tcW w:w="7566" w:type="dxa"/>
          </w:tcPr>
          <w:p w14:paraId="42856060" w14:textId="2E689EA0" w:rsidR="00A33BA3" w:rsidRPr="00326251" w:rsidRDefault="00A33BA3">
            <w:pPr>
              <w:pStyle w:val="GPsDefinition"/>
              <w:numPr>
                <w:ilvl w:val="0"/>
                <w:numId w:val="3"/>
              </w:numPr>
              <w:tabs>
                <w:tab w:val="left" w:pos="-9"/>
              </w:tabs>
              <w:adjustRightInd w:val="0"/>
            </w:pPr>
            <w:r>
              <w:rPr>
                <w:color w:val="000000"/>
                <w:sz w:val="22"/>
                <w:szCs w:val="22"/>
              </w:rPr>
              <w:t>means a card which can only be used for card transactions in a currency specific in the relevant Call-Off Contract;</w:t>
            </w:r>
          </w:p>
        </w:tc>
      </w:tr>
      <w:tr w:rsidR="005E59E3" w:rsidRPr="00326251" w14:paraId="1C4EBA09" w14:textId="77777777" w:rsidTr="008E1F69">
        <w:tc>
          <w:tcPr>
            <w:tcW w:w="2181" w:type="dxa"/>
          </w:tcPr>
          <w:p w14:paraId="4DA7C6D2" w14:textId="7E4578A0" w:rsidR="005E59E3" w:rsidRPr="00326251" w:rsidRDefault="005E59E3" w:rsidP="005E59E3">
            <w:pPr>
              <w:pStyle w:val="GPSDefinitionTerm"/>
            </w:pPr>
            <w:r w:rsidRPr="00326251">
              <w:rPr>
                <w:sz w:val="22"/>
                <w:szCs w:val="22"/>
              </w:rPr>
              <w:t>"C</w:t>
            </w:r>
            <w:r>
              <w:rPr>
                <w:sz w:val="22"/>
                <w:szCs w:val="22"/>
              </w:rPr>
              <w:t>ustomer Service Helpline / Emergency Helpline</w:t>
            </w:r>
            <w:r w:rsidRPr="00326251">
              <w:rPr>
                <w:sz w:val="22"/>
                <w:szCs w:val="22"/>
              </w:rPr>
              <w:t>"</w:t>
            </w:r>
          </w:p>
        </w:tc>
        <w:tc>
          <w:tcPr>
            <w:tcW w:w="7566" w:type="dxa"/>
          </w:tcPr>
          <w:p w14:paraId="3883332B" w14:textId="7A0C93AC" w:rsidR="005E59E3" w:rsidRDefault="005E59E3">
            <w:pPr>
              <w:pStyle w:val="GPsDefinition"/>
              <w:numPr>
                <w:ilvl w:val="0"/>
                <w:numId w:val="3"/>
              </w:numPr>
              <w:tabs>
                <w:tab w:val="left" w:pos="-9"/>
              </w:tabs>
              <w:adjustRightInd w:val="0"/>
              <w:rPr>
                <w:color w:val="000000"/>
              </w:rPr>
            </w:pPr>
            <w:r>
              <w:rPr>
                <w:color w:val="000000"/>
                <w:sz w:val="22"/>
                <w:szCs w:val="22"/>
              </w:rPr>
              <w:t>means a service which offers help and assist</w:t>
            </w:r>
            <w:r w:rsidR="009B6A86">
              <w:rPr>
                <w:color w:val="000000"/>
                <w:sz w:val="22"/>
                <w:szCs w:val="22"/>
              </w:rPr>
              <w:t>ance to the Buyers that use the Helpline</w:t>
            </w:r>
            <w:r>
              <w:rPr>
                <w:color w:val="000000"/>
                <w:sz w:val="22"/>
                <w:szCs w:val="22"/>
              </w:rPr>
              <w:t>;</w:t>
            </w:r>
          </w:p>
        </w:tc>
      </w:tr>
      <w:tr w:rsidR="00345AAC" w:rsidRPr="00326251" w14:paraId="7DA112CC" w14:textId="77777777" w:rsidTr="008E1F69">
        <w:tc>
          <w:tcPr>
            <w:tcW w:w="2181" w:type="dxa"/>
          </w:tcPr>
          <w:p w14:paraId="4D7B5847" w14:textId="44E2FFFD" w:rsidR="00345AAC" w:rsidRPr="00326251" w:rsidRDefault="00345AAC" w:rsidP="00345AAC">
            <w:pPr>
              <w:pStyle w:val="GPSDefinitionTerm"/>
            </w:pPr>
            <w:r w:rsidRPr="00326251">
              <w:rPr>
                <w:sz w:val="22"/>
                <w:szCs w:val="22"/>
              </w:rPr>
              <w:t>“Data Loss Event”</w:t>
            </w:r>
          </w:p>
        </w:tc>
        <w:tc>
          <w:tcPr>
            <w:tcW w:w="7566" w:type="dxa"/>
          </w:tcPr>
          <w:p w14:paraId="0FF67988" w14:textId="538354C4" w:rsidR="00345AAC" w:rsidRDefault="00345AAC" w:rsidP="00345AAC">
            <w:pPr>
              <w:pStyle w:val="GPsDefinition"/>
              <w:numPr>
                <w:ilvl w:val="0"/>
                <w:numId w:val="3"/>
              </w:numPr>
              <w:tabs>
                <w:tab w:val="left" w:pos="-9"/>
              </w:tabs>
              <w:adjustRightInd w:val="0"/>
              <w:rPr>
                <w:color w:val="000000"/>
              </w:rPr>
            </w:pPr>
            <w:r w:rsidRPr="00326251">
              <w:rPr>
                <w:sz w:val="22"/>
                <w:szCs w:val="22"/>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B1271C" w:rsidRPr="00326251" w14:paraId="3AAA9621" w14:textId="77777777" w:rsidTr="008E1F69">
        <w:tc>
          <w:tcPr>
            <w:tcW w:w="2181" w:type="dxa"/>
          </w:tcPr>
          <w:p w14:paraId="09300917" w14:textId="548106D7" w:rsidR="00B1271C" w:rsidRPr="00326251" w:rsidRDefault="00B1271C" w:rsidP="00B1271C">
            <w:pPr>
              <w:pStyle w:val="GPSDefinitionTerm"/>
            </w:pPr>
            <w:r w:rsidRPr="00326251">
              <w:rPr>
                <w:sz w:val="22"/>
                <w:szCs w:val="22"/>
              </w:rPr>
              <w:t>“Data Protection Impact Assessment</w:t>
            </w:r>
            <w:r>
              <w:rPr>
                <w:sz w:val="22"/>
                <w:szCs w:val="22"/>
              </w:rPr>
              <w:t>”</w:t>
            </w:r>
          </w:p>
        </w:tc>
        <w:tc>
          <w:tcPr>
            <w:tcW w:w="7566" w:type="dxa"/>
          </w:tcPr>
          <w:p w14:paraId="12D97001" w14:textId="3D0AD9C9" w:rsidR="00B1271C" w:rsidRDefault="00B1271C" w:rsidP="00B1271C">
            <w:pPr>
              <w:pStyle w:val="GPsDefinition"/>
              <w:numPr>
                <w:ilvl w:val="0"/>
                <w:numId w:val="3"/>
              </w:numPr>
              <w:tabs>
                <w:tab w:val="left" w:pos="-9"/>
              </w:tabs>
              <w:adjustRightInd w:val="0"/>
              <w:rPr>
                <w:color w:val="000000"/>
              </w:rPr>
            </w:pPr>
            <w:r w:rsidRPr="00326251">
              <w:rPr>
                <w:sz w:val="22"/>
                <w:szCs w:val="22"/>
              </w:rPr>
              <w:t>an assessment by the Controller of the impact of the envisaged processing on the protection of Personal Data;</w:t>
            </w:r>
          </w:p>
        </w:tc>
      </w:tr>
      <w:tr w:rsidR="006650CC" w:rsidRPr="00326251" w14:paraId="2E0E2018" w14:textId="77777777" w:rsidTr="008E1F69">
        <w:tc>
          <w:tcPr>
            <w:tcW w:w="2181" w:type="dxa"/>
          </w:tcPr>
          <w:p w14:paraId="4A567D26" w14:textId="77777777" w:rsidR="006650CC" w:rsidRPr="00326251" w:rsidRDefault="00FC652F" w:rsidP="00B33C8B">
            <w:pPr>
              <w:pStyle w:val="GPSDefinitionTerm"/>
              <w:keepNext/>
              <w:rPr>
                <w:sz w:val="22"/>
                <w:szCs w:val="22"/>
              </w:rPr>
            </w:pPr>
            <w:r w:rsidRPr="00326251">
              <w:rPr>
                <w:sz w:val="22"/>
                <w:szCs w:val="22"/>
              </w:rPr>
              <w:lastRenderedPageBreak/>
              <w:t xml:space="preserve">"Data Protection </w:t>
            </w:r>
            <w:r w:rsidR="00B33C8B" w:rsidRPr="00326251">
              <w:rPr>
                <w:sz w:val="22"/>
                <w:szCs w:val="22"/>
              </w:rPr>
              <w:t>Legislation</w:t>
            </w:r>
            <w:r w:rsidRPr="00326251">
              <w:rPr>
                <w:sz w:val="22"/>
                <w:szCs w:val="22"/>
              </w:rPr>
              <w:t>"</w:t>
            </w:r>
          </w:p>
        </w:tc>
        <w:tc>
          <w:tcPr>
            <w:tcW w:w="7566" w:type="dxa"/>
          </w:tcPr>
          <w:p w14:paraId="730BFDA2" w14:textId="77777777" w:rsidR="006650CC" w:rsidRPr="00326251" w:rsidRDefault="00B33C8B" w:rsidP="00B33C8B">
            <w:pPr>
              <w:pStyle w:val="GPsDefinition"/>
              <w:numPr>
                <w:ilvl w:val="0"/>
                <w:numId w:val="3"/>
              </w:numPr>
              <w:tabs>
                <w:tab w:val="left" w:pos="-9"/>
              </w:tabs>
              <w:adjustRightInd w:val="0"/>
              <w:rPr>
                <w:sz w:val="22"/>
                <w:szCs w:val="22"/>
              </w:rPr>
            </w:pPr>
            <w:r w:rsidRPr="00326251">
              <w:rPr>
                <w:sz w:val="22"/>
                <w:szCs w:val="22"/>
              </w:rPr>
              <w:t>(</w:t>
            </w:r>
            <w:proofErr w:type="spellStart"/>
            <w:r w:rsidRPr="00326251">
              <w:rPr>
                <w:sz w:val="22"/>
                <w:szCs w:val="22"/>
              </w:rPr>
              <w:t>i</w:t>
            </w:r>
            <w:proofErr w:type="spellEnd"/>
            <w:r w:rsidRPr="00326251">
              <w:rPr>
                <w:sz w:val="22"/>
                <w:szCs w:val="22"/>
              </w:rPr>
              <w:t>) the GDPR, the LED and any applicable national implementing Laws as amended from time to time (ii) the Data Protection Act 2018 [subject to Royal Assent] to the extent that it relates to processing of personal data and privacy; (</w:t>
            </w:r>
            <w:proofErr w:type="spellStart"/>
            <w:r w:rsidRPr="00326251">
              <w:rPr>
                <w:sz w:val="22"/>
                <w:szCs w:val="22"/>
              </w:rPr>
              <w:t>iiii</w:t>
            </w:r>
            <w:proofErr w:type="spellEnd"/>
            <w:r w:rsidRPr="00326251">
              <w:rPr>
                <w:sz w:val="22"/>
                <w:szCs w:val="22"/>
              </w:rPr>
              <w:t>) all applicable Law about the processing of personal data and privacy;</w:t>
            </w:r>
          </w:p>
        </w:tc>
      </w:tr>
      <w:tr w:rsidR="006650CC" w:rsidRPr="00326251" w14:paraId="00A85EF0" w14:textId="77777777" w:rsidTr="008E1F69">
        <w:tc>
          <w:tcPr>
            <w:tcW w:w="2181" w:type="dxa"/>
          </w:tcPr>
          <w:p w14:paraId="4ACA5AAE" w14:textId="77777777" w:rsidR="006650CC" w:rsidRPr="00326251" w:rsidRDefault="00FC652F">
            <w:pPr>
              <w:pStyle w:val="GPSDefinitionTerm"/>
              <w:rPr>
                <w:sz w:val="22"/>
                <w:szCs w:val="22"/>
              </w:rPr>
            </w:pPr>
            <w:r w:rsidRPr="00326251">
              <w:rPr>
                <w:sz w:val="22"/>
                <w:szCs w:val="22"/>
              </w:rPr>
              <w:t>"Data Protection Officer"</w:t>
            </w:r>
          </w:p>
        </w:tc>
        <w:tc>
          <w:tcPr>
            <w:tcW w:w="7566" w:type="dxa"/>
          </w:tcPr>
          <w:p w14:paraId="5005916A" w14:textId="77777777" w:rsidR="006650CC" w:rsidRPr="00326251" w:rsidRDefault="00A82DE2" w:rsidP="00F23DD1">
            <w:pPr>
              <w:pStyle w:val="GPsDefinition"/>
              <w:numPr>
                <w:ilvl w:val="0"/>
                <w:numId w:val="3"/>
              </w:numPr>
              <w:tabs>
                <w:tab w:val="left" w:pos="-9"/>
              </w:tabs>
              <w:adjustRightInd w:val="0"/>
              <w:rPr>
                <w:sz w:val="22"/>
                <w:szCs w:val="22"/>
              </w:rPr>
            </w:pPr>
            <w:r w:rsidRPr="00326251">
              <w:rPr>
                <w:sz w:val="22"/>
                <w:szCs w:val="22"/>
              </w:rPr>
              <w:t xml:space="preserve">has the meaning given to it in the </w:t>
            </w:r>
            <w:r w:rsidR="00F23DD1" w:rsidRPr="00326251">
              <w:rPr>
                <w:sz w:val="22"/>
                <w:szCs w:val="22"/>
              </w:rPr>
              <w:t>GDPR;</w:t>
            </w:r>
          </w:p>
        </w:tc>
      </w:tr>
      <w:tr w:rsidR="006650CC" w:rsidRPr="00326251" w14:paraId="21B0519F" w14:textId="77777777" w:rsidTr="008E1F69">
        <w:tc>
          <w:tcPr>
            <w:tcW w:w="2181" w:type="dxa"/>
          </w:tcPr>
          <w:p w14:paraId="564EBEFB" w14:textId="77777777" w:rsidR="006650CC" w:rsidRPr="00326251" w:rsidRDefault="00FC652F">
            <w:pPr>
              <w:pStyle w:val="GPSDefinitionTerm"/>
              <w:rPr>
                <w:sz w:val="22"/>
                <w:szCs w:val="22"/>
              </w:rPr>
            </w:pPr>
            <w:r w:rsidRPr="00326251">
              <w:rPr>
                <w:sz w:val="22"/>
                <w:szCs w:val="22"/>
              </w:rPr>
              <w:t>"Data Subject"</w:t>
            </w:r>
          </w:p>
        </w:tc>
        <w:tc>
          <w:tcPr>
            <w:tcW w:w="7566" w:type="dxa"/>
          </w:tcPr>
          <w:p w14:paraId="260179F4" w14:textId="77777777" w:rsidR="006650CC" w:rsidRPr="00326251" w:rsidRDefault="00FC652F" w:rsidP="00F23DD1">
            <w:pPr>
              <w:pStyle w:val="GPsDefinition"/>
              <w:numPr>
                <w:ilvl w:val="0"/>
                <w:numId w:val="3"/>
              </w:numPr>
              <w:tabs>
                <w:tab w:val="left" w:pos="-9"/>
              </w:tabs>
              <w:adjustRightInd w:val="0"/>
              <w:rPr>
                <w:sz w:val="22"/>
                <w:szCs w:val="22"/>
              </w:rPr>
            </w:pPr>
            <w:r w:rsidRPr="00326251">
              <w:rPr>
                <w:sz w:val="22"/>
                <w:szCs w:val="22"/>
              </w:rPr>
              <w:t xml:space="preserve">has the meaning given to it in the </w:t>
            </w:r>
            <w:r w:rsidR="00F23DD1" w:rsidRPr="00326251">
              <w:rPr>
                <w:sz w:val="22"/>
                <w:szCs w:val="22"/>
              </w:rPr>
              <w:t>GDPR</w:t>
            </w:r>
          </w:p>
        </w:tc>
      </w:tr>
      <w:tr w:rsidR="006650CC" w:rsidRPr="00326251" w14:paraId="5ECED893" w14:textId="77777777" w:rsidTr="008E1F69">
        <w:tc>
          <w:tcPr>
            <w:tcW w:w="2181" w:type="dxa"/>
          </w:tcPr>
          <w:p w14:paraId="02611BEE" w14:textId="77777777" w:rsidR="006650CC" w:rsidRPr="00326251" w:rsidRDefault="00FC652F">
            <w:pPr>
              <w:pStyle w:val="GPSDefinitionTerm"/>
              <w:rPr>
                <w:sz w:val="22"/>
                <w:szCs w:val="22"/>
              </w:rPr>
            </w:pPr>
            <w:r w:rsidRPr="00326251">
              <w:rPr>
                <w:sz w:val="22"/>
                <w:szCs w:val="22"/>
              </w:rPr>
              <w:t>"Data Subject Access Request"</w:t>
            </w:r>
          </w:p>
        </w:tc>
        <w:tc>
          <w:tcPr>
            <w:tcW w:w="7566" w:type="dxa"/>
          </w:tcPr>
          <w:p w14:paraId="6279340E" w14:textId="77777777" w:rsidR="006650CC" w:rsidRPr="00326251" w:rsidRDefault="00A82DE2" w:rsidP="00A82DE2">
            <w:pPr>
              <w:pStyle w:val="GPsDefinition"/>
              <w:numPr>
                <w:ilvl w:val="0"/>
                <w:numId w:val="3"/>
              </w:numPr>
              <w:tabs>
                <w:tab w:val="left" w:pos="-9"/>
              </w:tabs>
              <w:adjustRightInd w:val="0"/>
              <w:rPr>
                <w:sz w:val="22"/>
                <w:szCs w:val="22"/>
              </w:rPr>
            </w:pPr>
            <w:r w:rsidRPr="00326251">
              <w:rPr>
                <w:sz w:val="22"/>
                <w:szCs w:val="22"/>
              </w:rPr>
              <w:t>a request made by, or on behalf of, a Data Subject in accordance with rights granted pursuant to the Data Protection Legislation to access their Personal Data;</w:t>
            </w:r>
          </w:p>
        </w:tc>
      </w:tr>
      <w:tr w:rsidR="006650CC" w:rsidRPr="00326251" w14:paraId="10777720" w14:textId="77777777" w:rsidTr="008E1F69">
        <w:tc>
          <w:tcPr>
            <w:tcW w:w="2181" w:type="dxa"/>
          </w:tcPr>
          <w:p w14:paraId="405767ED" w14:textId="77777777" w:rsidR="006650CC" w:rsidRPr="00326251" w:rsidRDefault="00FC652F">
            <w:pPr>
              <w:pStyle w:val="GPSDefinitionTerm"/>
              <w:rPr>
                <w:sz w:val="22"/>
                <w:szCs w:val="22"/>
              </w:rPr>
            </w:pPr>
            <w:r w:rsidRPr="00326251">
              <w:rPr>
                <w:sz w:val="22"/>
                <w:szCs w:val="22"/>
              </w:rPr>
              <w:t>"Deductions"</w:t>
            </w:r>
          </w:p>
        </w:tc>
        <w:tc>
          <w:tcPr>
            <w:tcW w:w="7566" w:type="dxa"/>
          </w:tcPr>
          <w:p w14:paraId="743AD7D8" w14:textId="77777777" w:rsidR="006650CC" w:rsidRPr="00326251" w:rsidRDefault="00FC652F" w:rsidP="00EB3E67">
            <w:pPr>
              <w:pStyle w:val="GPsDefinition"/>
              <w:numPr>
                <w:ilvl w:val="0"/>
                <w:numId w:val="3"/>
              </w:numPr>
              <w:tabs>
                <w:tab w:val="left" w:pos="-9"/>
              </w:tabs>
              <w:adjustRightInd w:val="0"/>
              <w:rPr>
                <w:sz w:val="22"/>
                <w:szCs w:val="22"/>
              </w:rPr>
            </w:pPr>
            <w:r w:rsidRPr="00326251">
              <w:rPr>
                <w:sz w:val="22"/>
                <w:szCs w:val="22"/>
              </w:rPr>
              <w:t xml:space="preserve">all </w:t>
            </w:r>
            <w:r w:rsidR="00EB3E67" w:rsidRPr="00326251">
              <w:rPr>
                <w:sz w:val="22"/>
                <w:szCs w:val="22"/>
              </w:rPr>
              <w:t>Service</w:t>
            </w:r>
            <w:r w:rsidRPr="00326251">
              <w:rPr>
                <w:sz w:val="22"/>
                <w:szCs w:val="22"/>
              </w:rPr>
              <w:t xml:space="preserve"> Credits</w:t>
            </w:r>
            <w:r w:rsidR="00EB3E67" w:rsidRPr="00326251">
              <w:rPr>
                <w:sz w:val="22"/>
                <w:szCs w:val="22"/>
              </w:rPr>
              <w:t xml:space="preserve">, </w:t>
            </w:r>
            <w:r w:rsidRPr="00326251">
              <w:rPr>
                <w:sz w:val="22"/>
                <w:szCs w:val="22"/>
              </w:rPr>
              <w:t xml:space="preserve">Delay Payments </w:t>
            </w:r>
            <w:r w:rsidR="00EB3E67" w:rsidRPr="00326251">
              <w:rPr>
                <w:sz w:val="22"/>
                <w:szCs w:val="22"/>
              </w:rPr>
              <w:t xml:space="preserve">(if applicable), </w:t>
            </w:r>
            <w:r w:rsidRPr="00326251">
              <w:rPr>
                <w:sz w:val="22"/>
                <w:szCs w:val="22"/>
              </w:rPr>
              <w:t>or any other deduction which the Buyer is paid or is payable to the Buyer under a Call-Off Contract;</w:t>
            </w:r>
          </w:p>
        </w:tc>
      </w:tr>
      <w:tr w:rsidR="006650CC" w:rsidRPr="00326251" w14:paraId="5678BEF5" w14:textId="77777777" w:rsidTr="008E1F69">
        <w:tc>
          <w:tcPr>
            <w:tcW w:w="2181" w:type="dxa"/>
          </w:tcPr>
          <w:p w14:paraId="5221D1A1" w14:textId="77777777" w:rsidR="006650CC" w:rsidRPr="00326251" w:rsidRDefault="00FC652F">
            <w:pPr>
              <w:pStyle w:val="GPSDefinitionTerm"/>
              <w:rPr>
                <w:sz w:val="22"/>
                <w:szCs w:val="22"/>
              </w:rPr>
            </w:pPr>
            <w:r w:rsidRPr="00326251">
              <w:rPr>
                <w:sz w:val="22"/>
                <w:szCs w:val="22"/>
              </w:rPr>
              <w:t>"Default"</w:t>
            </w:r>
          </w:p>
        </w:tc>
        <w:tc>
          <w:tcPr>
            <w:tcW w:w="7566" w:type="dxa"/>
          </w:tcPr>
          <w:p w14:paraId="7673E08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6650CC" w:rsidRPr="00326251" w14:paraId="7EA0D1BC" w14:textId="77777777" w:rsidTr="008E1F69">
        <w:tc>
          <w:tcPr>
            <w:tcW w:w="2181" w:type="dxa"/>
          </w:tcPr>
          <w:p w14:paraId="71428DD9" w14:textId="77777777" w:rsidR="006650CC" w:rsidRPr="00326251" w:rsidRDefault="00FC652F">
            <w:pPr>
              <w:pStyle w:val="GPSDefinitionTerm"/>
              <w:rPr>
                <w:sz w:val="22"/>
                <w:szCs w:val="22"/>
              </w:rPr>
            </w:pPr>
            <w:r w:rsidRPr="00326251">
              <w:rPr>
                <w:sz w:val="22"/>
                <w:szCs w:val="22"/>
              </w:rPr>
              <w:t>"Default Management Charge"</w:t>
            </w:r>
          </w:p>
        </w:tc>
        <w:tc>
          <w:tcPr>
            <w:tcW w:w="7566" w:type="dxa"/>
          </w:tcPr>
          <w:p w14:paraId="2148BDA9" w14:textId="77777777" w:rsidR="006650CC" w:rsidRPr="00326251" w:rsidRDefault="00FC652F" w:rsidP="00D54CF1">
            <w:pPr>
              <w:pStyle w:val="GPsDefinition"/>
              <w:numPr>
                <w:ilvl w:val="0"/>
                <w:numId w:val="3"/>
              </w:numPr>
              <w:tabs>
                <w:tab w:val="left" w:pos="-9"/>
              </w:tabs>
              <w:adjustRightInd w:val="0"/>
              <w:rPr>
                <w:sz w:val="22"/>
                <w:szCs w:val="22"/>
              </w:rPr>
            </w:pPr>
            <w:r w:rsidRPr="00326251">
              <w:rPr>
                <w:sz w:val="22"/>
                <w:szCs w:val="22"/>
              </w:rPr>
              <w:t>has the meaning given to it in Paragraph 7.1.1 of Framework Schedule 5 (</w:t>
            </w:r>
            <w:r w:rsidR="00D54CF1" w:rsidRPr="00326251">
              <w:rPr>
                <w:sz w:val="22"/>
                <w:szCs w:val="22"/>
              </w:rPr>
              <w:t>Framework Management</w:t>
            </w:r>
            <w:r w:rsidRPr="00326251">
              <w:rPr>
                <w:sz w:val="22"/>
                <w:szCs w:val="22"/>
              </w:rPr>
              <w:t>);</w:t>
            </w:r>
          </w:p>
        </w:tc>
      </w:tr>
      <w:tr w:rsidR="006650CC" w:rsidRPr="00326251" w14:paraId="14473E6D" w14:textId="77777777" w:rsidTr="008E1F69">
        <w:tc>
          <w:tcPr>
            <w:tcW w:w="2181" w:type="dxa"/>
          </w:tcPr>
          <w:p w14:paraId="7A9B153A" w14:textId="77777777" w:rsidR="006650CC" w:rsidRPr="00326251" w:rsidRDefault="00FC652F">
            <w:pPr>
              <w:pStyle w:val="GPSDefinitionTerm"/>
              <w:rPr>
                <w:sz w:val="22"/>
                <w:szCs w:val="22"/>
              </w:rPr>
            </w:pPr>
            <w:r w:rsidRPr="00326251">
              <w:rPr>
                <w:sz w:val="22"/>
                <w:szCs w:val="22"/>
              </w:rPr>
              <w:t>"Delay Payments"</w:t>
            </w:r>
          </w:p>
        </w:tc>
        <w:tc>
          <w:tcPr>
            <w:tcW w:w="7566" w:type="dxa"/>
          </w:tcPr>
          <w:p w14:paraId="2A8A3CB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amounts (if any) payable by the Supplier to the Buyer in respect of a delay in respect of a Milestone as specified in the Mobilisation Plan;</w:t>
            </w:r>
          </w:p>
        </w:tc>
      </w:tr>
      <w:tr w:rsidR="006650CC" w:rsidRPr="00326251" w14:paraId="0C75A9C8" w14:textId="77777777" w:rsidTr="008E1F69">
        <w:tc>
          <w:tcPr>
            <w:tcW w:w="2181" w:type="dxa"/>
          </w:tcPr>
          <w:p w14:paraId="0C329333" w14:textId="77777777" w:rsidR="006650CC" w:rsidRPr="00326251" w:rsidRDefault="00FC652F">
            <w:pPr>
              <w:pStyle w:val="GPSDefinitionTerm"/>
              <w:rPr>
                <w:sz w:val="22"/>
                <w:szCs w:val="22"/>
              </w:rPr>
            </w:pPr>
            <w:r w:rsidRPr="00326251">
              <w:rPr>
                <w:sz w:val="22"/>
                <w:szCs w:val="22"/>
              </w:rPr>
              <w:t>"Deliverables"</w:t>
            </w:r>
          </w:p>
        </w:tc>
        <w:tc>
          <w:tcPr>
            <w:tcW w:w="7566" w:type="dxa"/>
          </w:tcPr>
          <w:p w14:paraId="0B45B677"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Goods and/or Services that may be ordered under the Contract including the Documentation; </w:t>
            </w:r>
          </w:p>
        </w:tc>
      </w:tr>
      <w:tr w:rsidR="006650CC" w:rsidRPr="00326251" w14:paraId="691EBD72" w14:textId="77777777" w:rsidTr="008E1F69">
        <w:tc>
          <w:tcPr>
            <w:tcW w:w="2181" w:type="dxa"/>
          </w:tcPr>
          <w:p w14:paraId="18FF1A20" w14:textId="77777777" w:rsidR="006650CC" w:rsidRPr="00326251" w:rsidRDefault="00FC652F">
            <w:pPr>
              <w:pStyle w:val="GPSDefinitionTerm"/>
              <w:rPr>
                <w:sz w:val="22"/>
                <w:szCs w:val="22"/>
              </w:rPr>
            </w:pPr>
            <w:r w:rsidRPr="00326251">
              <w:rPr>
                <w:sz w:val="22"/>
                <w:szCs w:val="22"/>
              </w:rPr>
              <w:t>"Delivery"</w:t>
            </w:r>
          </w:p>
        </w:tc>
        <w:tc>
          <w:tcPr>
            <w:tcW w:w="7566" w:type="dxa"/>
          </w:tcPr>
          <w:p w14:paraId="0D9A0782" w14:textId="77777777" w:rsidR="006650CC" w:rsidRPr="00326251" w:rsidRDefault="00FC652F">
            <w:pPr>
              <w:pStyle w:val="GPsDefinition"/>
              <w:numPr>
                <w:ilvl w:val="0"/>
                <w:numId w:val="3"/>
              </w:numPr>
              <w:tabs>
                <w:tab w:val="left" w:pos="-9"/>
              </w:tabs>
              <w:adjustRightInd w:val="0"/>
              <w:rPr>
                <w:sz w:val="22"/>
                <w:szCs w:val="22"/>
              </w:rPr>
            </w:pPr>
            <w:proofErr w:type="gramStart"/>
            <w:r w:rsidRPr="00326251">
              <w:rPr>
                <w:sz w:val="22"/>
                <w:szCs w:val="22"/>
              </w:rPr>
              <w:t>delivery</w:t>
            </w:r>
            <w:proofErr w:type="gramEnd"/>
            <w:r w:rsidRPr="00326251">
              <w:rPr>
                <w:sz w:val="22"/>
                <w:szCs w:val="22"/>
              </w:rPr>
              <w:t xml:space="preserve">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RPr="00326251">
              <w:rPr>
                <w:b/>
                <w:sz w:val="22"/>
                <w:szCs w:val="22"/>
              </w:rPr>
              <w:t>Deliver</w:t>
            </w:r>
            <w:r w:rsidRPr="00326251">
              <w:rPr>
                <w:sz w:val="22"/>
                <w:szCs w:val="22"/>
              </w:rPr>
              <w:t>" and "</w:t>
            </w:r>
            <w:r w:rsidRPr="00326251">
              <w:rPr>
                <w:b/>
                <w:sz w:val="22"/>
                <w:szCs w:val="22"/>
              </w:rPr>
              <w:t>Delivered</w:t>
            </w:r>
            <w:r w:rsidRPr="00326251">
              <w:rPr>
                <w:sz w:val="22"/>
                <w:szCs w:val="22"/>
              </w:rPr>
              <w:t>" shall be construed accordingly;</w:t>
            </w:r>
          </w:p>
        </w:tc>
      </w:tr>
      <w:tr w:rsidR="00BD6C0C" w:rsidRPr="00326251" w14:paraId="4F540F6E" w14:textId="77777777" w:rsidTr="008E1F69">
        <w:tc>
          <w:tcPr>
            <w:tcW w:w="2181" w:type="dxa"/>
          </w:tcPr>
          <w:p w14:paraId="43360EC2" w14:textId="174D7E47" w:rsidR="00BD6C0C" w:rsidRPr="00BD6C0C" w:rsidRDefault="00BD6C0C">
            <w:pPr>
              <w:pStyle w:val="GPSDefinitionTerm"/>
              <w:rPr>
                <w:sz w:val="22"/>
                <w:szCs w:val="22"/>
              </w:rPr>
            </w:pPr>
            <w:r w:rsidRPr="00BD6C0C">
              <w:rPr>
                <w:sz w:val="22"/>
                <w:szCs w:val="22"/>
              </w:rPr>
              <w:t>“Direct Spend”</w:t>
            </w:r>
          </w:p>
        </w:tc>
        <w:tc>
          <w:tcPr>
            <w:tcW w:w="7566" w:type="dxa"/>
          </w:tcPr>
          <w:p w14:paraId="0BE0EF96" w14:textId="6C6447A4" w:rsidR="00BD6C0C" w:rsidRPr="00BD6C0C" w:rsidRDefault="00BD6C0C" w:rsidP="00BD6C0C">
            <w:pPr>
              <w:pStyle w:val="GPsDefinition"/>
              <w:numPr>
                <w:ilvl w:val="0"/>
                <w:numId w:val="3"/>
              </w:numPr>
              <w:tabs>
                <w:tab w:val="left" w:pos="-9"/>
              </w:tabs>
              <w:adjustRightInd w:val="0"/>
              <w:rPr>
                <w:sz w:val="22"/>
                <w:szCs w:val="22"/>
              </w:rPr>
            </w:pPr>
            <w:proofErr w:type="gramStart"/>
            <w:r>
              <w:rPr>
                <w:color w:val="222222"/>
                <w:sz w:val="22"/>
                <w:szCs w:val="22"/>
                <w:shd w:val="clear" w:color="auto" w:fill="FFFFFF"/>
              </w:rPr>
              <w:t>spend</w:t>
            </w:r>
            <w:proofErr w:type="gramEnd"/>
            <w:r>
              <w:rPr>
                <w:color w:val="222222"/>
                <w:sz w:val="22"/>
                <w:szCs w:val="22"/>
                <w:shd w:val="clear" w:color="auto" w:fill="FFFFFF"/>
              </w:rPr>
              <w:t xml:space="preserve"> invoiced by the S</w:t>
            </w:r>
            <w:r w:rsidRPr="00BD6C0C">
              <w:rPr>
                <w:color w:val="222222"/>
                <w:sz w:val="22"/>
                <w:szCs w:val="22"/>
                <w:shd w:val="clear" w:color="auto" w:fill="FFFFFF"/>
              </w:rPr>
              <w:t xml:space="preserve">upplier to the </w:t>
            </w:r>
            <w:r>
              <w:rPr>
                <w:color w:val="222222"/>
                <w:sz w:val="22"/>
                <w:szCs w:val="22"/>
                <w:shd w:val="clear" w:color="auto" w:fill="FFFFFF"/>
              </w:rPr>
              <w:t>Buyer</w:t>
            </w:r>
            <w:r w:rsidRPr="00BD6C0C">
              <w:rPr>
                <w:color w:val="222222"/>
                <w:sz w:val="22"/>
                <w:szCs w:val="22"/>
                <w:shd w:val="clear" w:color="auto" w:fill="FFFFFF"/>
              </w:rPr>
              <w:t xml:space="preserve"> for direct services</w:t>
            </w:r>
            <w:r>
              <w:rPr>
                <w:color w:val="222222"/>
                <w:sz w:val="22"/>
                <w:szCs w:val="22"/>
                <w:shd w:val="clear" w:color="auto" w:fill="FFFFFF"/>
              </w:rPr>
              <w:t>,</w:t>
            </w:r>
            <w:r w:rsidRPr="00BD6C0C">
              <w:rPr>
                <w:color w:val="222222"/>
                <w:sz w:val="22"/>
                <w:szCs w:val="22"/>
                <w:shd w:val="clear" w:color="auto" w:fill="FFFFFF"/>
              </w:rPr>
              <w:t xml:space="preserve"> </w:t>
            </w:r>
            <w:r>
              <w:rPr>
                <w:color w:val="222222"/>
                <w:sz w:val="22"/>
                <w:szCs w:val="22"/>
                <w:shd w:val="clear" w:color="auto" w:fill="FFFFFF"/>
              </w:rPr>
              <w:t>which</w:t>
            </w:r>
            <w:r w:rsidRPr="00BD6C0C">
              <w:rPr>
                <w:color w:val="222222"/>
                <w:sz w:val="22"/>
                <w:szCs w:val="22"/>
                <w:shd w:val="clear" w:color="auto" w:fill="FFFFFF"/>
              </w:rPr>
              <w:t xml:space="preserve"> the </w:t>
            </w:r>
            <w:r>
              <w:rPr>
                <w:color w:val="222222"/>
                <w:sz w:val="22"/>
                <w:szCs w:val="22"/>
                <w:shd w:val="clear" w:color="auto" w:fill="FFFFFF"/>
              </w:rPr>
              <w:t>S</w:t>
            </w:r>
            <w:r w:rsidRPr="00BD6C0C">
              <w:rPr>
                <w:color w:val="222222"/>
                <w:sz w:val="22"/>
                <w:szCs w:val="22"/>
                <w:shd w:val="clear" w:color="auto" w:fill="FFFFFF"/>
              </w:rPr>
              <w:t xml:space="preserve">upplier is providing to the </w:t>
            </w:r>
            <w:r>
              <w:rPr>
                <w:color w:val="222222"/>
                <w:sz w:val="22"/>
                <w:szCs w:val="22"/>
                <w:shd w:val="clear" w:color="auto" w:fill="FFFFFF"/>
              </w:rPr>
              <w:t>Buyer,</w:t>
            </w:r>
            <w:r w:rsidRPr="00BD6C0C">
              <w:rPr>
                <w:color w:val="222222"/>
                <w:sz w:val="22"/>
                <w:szCs w:val="22"/>
                <w:shd w:val="clear" w:color="auto" w:fill="FFFFFF"/>
              </w:rPr>
              <w:t xml:space="preserve"> and </w:t>
            </w:r>
            <w:r>
              <w:rPr>
                <w:color w:val="222222"/>
                <w:sz w:val="22"/>
                <w:szCs w:val="22"/>
                <w:shd w:val="clear" w:color="auto" w:fill="FFFFFF"/>
              </w:rPr>
              <w:t>does</w:t>
            </w:r>
            <w:r w:rsidRPr="00BD6C0C">
              <w:rPr>
                <w:color w:val="222222"/>
                <w:sz w:val="22"/>
                <w:szCs w:val="22"/>
                <w:shd w:val="clear" w:color="auto" w:fill="FFFFFF"/>
              </w:rPr>
              <w:t xml:space="preserve"> not include any pass through charges or other types of spend. This m</w:t>
            </w:r>
            <w:r>
              <w:rPr>
                <w:color w:val="222222"/>
                <w:sz w:val="22"/>
                <w:szCs w:val="22"/>
                <w:shd w:val="clear" w:color="auto" w:fill="FFFFFF"/>
              </w:rPr>
              <w:t>ay</w:t>
            </w:r>
            <w:r w:rsidRPr="00BD6C0C">
              <w:rPr>
                <w:color w:val="222222"/>
                <w:sz w:val="22"/>
                <w:szCs w:val="22"/>
                <w:shd w:val="clear" w:color="auto" w:fill="FFFFFF"/>
              </w:rPr>
              <w:t xml:space="preserve"> include a </w:t>
            </w:r>
            <w:r>
              <w:rPr>
                <w:color w:val="222222"/>
                <w:sz w:val="22"/>
                <w:szCs w:val="22"/>
                <w:shd w:val="clear" w:color="auto" w:fill="FFFFFF"/>
              </w:rPr>
              <w:t xml:space="preserve">Buyer </w:t>
            </w:r>
            <w:r w:rsidRPr="00BD6C0C">
              <w:rPr>
                <w:color w:val="222222"/>
                <w:sz w:val="22"/>
                <w:szCs w:val="22"/>
                <w:shd w:val="clear" w:color="auto" w:fill="FFFFFF"/>
              </w:rPr>
              <w:t>asking for services such as paper statement</w:t>
            </w:r>
            <w:r>
              <w:rPr>
                <w:color w:val="222222"/>
                <w:sz w:val="22"/>
                <w:szCs w:val="22"/>
                <w:shd w:val="clear" w:color="auto" w:fill="FFFFFF"/>
              </w:rPr>
              <w:t>s</w:t>
            </w:r>
            <w:r w:rsidRPr="00BD6C0C">
              <w:rPr>
                <w:color w:val="222222"/>
                <w:sz w:val="22"/>
                <w:szCs w:val="22"/>
                <w:shd w:val="clear" w:color="auto" w:fill="FFFFFF"/>
              </w:rPr>
              <w:t xml:space="preserve"> and replacement cards</w:t>
            </w:r>
            <w:r>
              <w:rPr>
                <w:color w:val="222222"/>
                <w:sz w:val="22"/>
                <w:szCs w:val="22"/>
                <w:shd w:val="clear" w:color="auto" w:fill="FFFFFF"/>
              </w:rPr>
              <w:t>;</w:t>
            </w:r>
          </w:p>
        </w:tc>
      </w:tr>
      <w:tr w:rsidR="006650CC" w:rsidRPr="00326251" w14:paraId="091F2642" w14:textId="77777777" w:rsidTr="008E1F69">
        <w:tc>
          <w:tcPr>
            <w:tcW w:w="2181" w:type="dxa"/>
          </w:tcPr>
          <w:p w14:paraId="5B56B998" w14:textId="77777777" w:rsidR="006650CC" w:rsidRPr="00326251" w:rsidRDefault="00FC652F">
            <w:pPr>
              <w:pStyle w:val="GPSDefinitionTerm"/>
              <w:rPr>
                <w:sz w:val="22"/>
                <w:szCs w:val="22"/>
              </w:rPr>
            </w:pPr>
            <w:r w:rsidRPr="00326251">
              <w:rPr>
                <w:sz w:val="22"/>
                <w:szCs w:val="22"/>
              </w:rPr>
              <w:t>"Disaster"</w:t>
            </w:r>
          </w:p>
        </w:tc>
        <w:tc>
          <w:tcPr>
            <w:tcW w:w="7566" w:type="dxa"/>
          </w:tcPr>
          <w:p w14:paraId="291AEDBD"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326251">
              <w:rPr>
                <w:b/>
                <w:sz w:val="22"/>
                <w:szCs w:val="22"/>
              </w:rPr>
              <w:t>"Disaster Period</w:t>
            </w:r>
            <w:r w:rsidRPr="00326251">
              <w:rPr>
                <w:sz w:val="22"/>
                <w:szCs w:val="22"/>
              </w:rPr>
              <w:t xml:space="preserve">"); </w:t>
            </w:r>
          </w:p>
        </w:tc>
      </w:tr>
      <w:tr w:rsidR="006650CC" w:rsidRPr="00326251" w14:paraId="5B46F28C" w14:textId="77777777" w:rsidTr="008E1F69">
        <w:tc>
          <w:tcPr>
            <w:tcW w:w="2181" w:type="dxa"/>
          </w:tcPr>
          <w:p w14:paraId="0B0B671B" w14:textId="77777777" w:rsidR="006650CC" w:rsidRPr="00326251" w:rsidRDefault="00FC652F">
            <w:pPr>
              <w:pStyle w:val="GPSDefinitionTerm"/>
              <w:rPr>
                <w:sz w:val="22"/>
                <w:szCs w:val="22"/>
              </w:rPr>
            </w:pPr>
            <w:r w:rsidRPr="00326251">
              <w:rPr>
                <w:sz w:val="22"/>
                <w:szCs w:val="22"/>
              </w:rPr>
              <w:t>"Disclosing Party"</w:t>
            </w:r>
          </w:p>
        </w:tc>
        <w:tc>
          <w:tcPr>
            <w:tcW w:w="7566" w:type="dxa"/>
          </w:tcPr>
          <w:p w14:paraId="4F7F21F7"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Party directly or indirectly providing Confidential Information to the other Party in accordance with Clause 15 (What you must keep confidential);</w:t>
            </w:r>
          </w:p>
        </w:tc>
      </w:tr>
      <w:tr w:rsidR="006650CC" w:rsidRPr="00326251" w14:paraId="170BD157" w14:textId="77777777" w:rsidTr="008E1F69">
        <w:tc>
          <w:tcPr>
            <w:tcW w:w="2181" w:type="dxa"/>
          </w:tcPr>
          <w:p w14:paraId="4BD3BB54" w14:textId="77777777" w:rsidR="006650CC" w:rsidRPr="00326251" w:rsidRDefault="00FC652F">
            <w:pPr>
              <w:pStyle w:val="GPSDefinitionTerm"/>
              <w:keepNext/>
              <w:rPr>
                <w:sz w:val="22"/>
                <w:szCs w:val="22"/>
              </w:rPr>
            </w:pPr>
            <w:r w:rsidRPr="00326251">
              <w:rPr>
                <w:sz w:val="22"/>
                <w:szCs w:val="22"/>
              </w:rPr>
              <w:lastRenderedPageBreak/>
              <w:t>"Dispute"</w:t>
            </w:r>
          </w:p>
        </w:tc>
        <w:tc>
          <w:tcPr>
            <w:tcW w:w="7566" w:type="dxa"/>
          </w:tcPr>
          <w:p w14:paraId="14C65086"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650CC" w:rsidRPr="00326251" w14:paraId="671F31ED" w14:textId="77777777" w:rsidTr="008E1F69">
        <w:tc>
          <w:tcPr>
            <w:tcW w:w="2181" w:type="dxa"/>
          </w:tcPr>
          <w:p w14:paraId="3B6AB3F9" w14:textId="77777777" w:rsidR="006650CC" w:rsidRPr="00326251" w:rsidRDefault="00FC652F">
            <w:pPr>
              <w:pStyle w:val="GPSDefinitionTerm"/>
              <w:rPr>
                <w:sz w:val="22"/>
                <w:szCs w:val="22"/>
              </w:rPr>
            </w:pPr>
            <w:r w:rsidRPr="00326251">
              <w:rPr>
                <w:sz w:val="22"/>
                <w:szCs w:val="22"/>
              </w:rPr>
              <w:t>"Dispute Resolution Procedure"</w:t>
            </w:r>
          </w:p>
        </w:tc>
        <w:tc>
          <w:tcPr>
            <w:tcW w:w="7566" w:type="dxa"/>
          </w:tcPr>
          <w:p w14:paraId="0787283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dispute resolution procedure set out in Clause 34 (Resolving disputes);</w:t>
            </w:r>
          </w:p>
        </w:tc>
      </w:tr>
      <w:tr w:rsidR="006650CC" w:rsidRPr="00326251" w14:paraId="07D7D0D2" w14:textId="77777777" w:rsidTr="008E1F69">
        <w:tc>
          <w:tcPr>
            <w:tcW w:w="2181" w:type="dxa"/>
          </w:tcPr>
          <w:p w14:paraId="32CB50C7" w14:textId="77777777" w:rsidR="006650CC" w:rsidRPr="00326251" w:rsidRDefault="00FC652F">
            <w:pPr>
              <w:pStyle w:val="GPSDefinitionTerm"/>
              <w:rPr>
                <w:sz w:val="22"/>
                <w:szCs w:val="22"/>
              </w:rPr>
            </w:pPr>
            <w:r w:rsidRPr="00326251">
              <w:rPr>
                <w:sz w:val="22"/>
                <w:szCs w:val="22"/>
              </w:rPr>
              <w:t>"Documentation"</w:t>
            </w:r>
          </w:p>
        </w:tc>
        <w:tc>
          <w:tcPr>
            <w:tcW w:w="7566" w:type="dxa"/>
          </w:tcPr>
          <w:p w14:paraId="3CE6A98D" w14:textId="77777777" w:rsidR="006650CC" w:rsidRPr="00326251" w:rsidRDefault="00FC652F">
            <w:pPr>
              <w:pStyle w:val="GPSDefinitionL2"/>
              <w:tabs>
                <w:tab w:val="left" w:pos="144"/>
              </w:tabs>
              <w:adjustRightInd w:val="0"/>
              <w:ind w:left="175" w:firstLine="0"/>
              <w:rPr>
                <w:sz w:val="22"/>
                <w:szCs w:val="22"/>
              </w:rPr>
            </w:pPr>
            <w:r w:rsidRPr="00326251">
              <w:rPr>
                <w:sz w:val="22"/>
                <w:szCs w:val="22"/>
              </w:rPr>
              <w:t xml:space="preserve">descriptions of the Services and </w:t>
            </w:r>
            <w:r w:rsidR="00EB3E67" w:rsidRPr="00326251">
              <w:rPr>
                <w:sz w:val="22"/>
                <w:szCs w:val="22"/>
              </w:rPr>
              <w:t>Service Levels</w:t>
            </w:r>
            <w:r w:rsidRPr="00326251">
              <w:rPr>
                <w:sz w:val="22"/>
                <w:szCs w:val="22"/>
              </w:rPr>
              <w:t>,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8035618"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would reasonably be required by a competent third party capable of Good Industry Practice contracted by the Buyer to develop, configure, build, deploy, run, maintain, upgrade and test the individual systems that provide the Deliverables</w:t>
            </w:r>
          </w:p>
          <w:p w14:paraId="330AC8B0"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is required by the Supplier in order to provide the Deliverables; and/or</w:t>
            </w:r>
          </w:p>
          <w:p w14:paraId="3FC1C60E"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has been or shall be generated for the purpose of providing the Deliverables;</w:t>
            </w:r>
          </w:p>
        </w:tc>
      </w:tr>
      <w:tr w:rsidR="006650CC" w:rsidRPr="00326251" w14:paraId="5F5D6CC8" w14:textId="77777777" w:rsidTr="008E1F69">
        <w:tc>
          <w:tcPr>
            <w:tcW w:w="2181" w:type="dxa"/>
          </w:tcPr>
          <w:p w14:paraId="7D72B192" w14:textId="77777777" w:rsidR="006650CC" w:rsidRPr="00326251" w:rsidRDefault="00FC652F">
            <w:pPr>
              <w:pStyle w:val="GPSDefinitionTerm"/>
              <w:rPr>
                <w:sz w:val="22"/>
                <w:szCs w:val="22"/>
              </w:rPr>
            </w:pPr>
            <w:r w:rsidRPr="00326251">
              <w:rPr>
                <w:sz w:val="22"/>
                <w:szCs w:val="22"/>
              </w:rPr>
              <w:t>"DOTAS"</w:t>
            </w:r>
          </w:p>
        </w:tc>
        <w:tc>
          <w:tcPr>
            <w:tcW w:w="7566" w:type="dxa"/>
          </w:tcPr>
          <w:p w14:paraId="34133177" w14:textId="77777777" w:rsidR="006650CC" w:rsidRPr="00326251" w:rsidRDefault="00FC652F">
            <w:pPr>
              <w:pStyle w:val="GPSDefinitionL2"/>
              <w:tabs>
                <w:tab w:val="left" w:pos="144"/>
              </w:tabs>
              <w:adjustRightInd w:val="0"/>
              <w:ind w:left="175" w:firstLine="0"/>
              <w:rPr>
                <w:sz w:val="22"/>
                <w:szCs w:val="22"/>
              </w:rPr>
            </w:pPr>
            <w:r w:rsidRPr="00326251">
              <w:rPr>
                <w:sz w:val="22"/>
                <w:szCs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45AAC" w:rsidRPr="00326251" w14:paraId="5261A4F8" w14:textId="77777777" w:rsidTr="008E1F69">
        <w:tc>
          <w:tcPr>
            <w:tcW w:w="2181" w:type="dxa"/>
          </w:tcPr>
          <w:p w14:paraId="38B90CC3" w14:textId="3CEE2BA0" w:rsidR="00345AAC" w:rsidRPr="00326251" w:rsidRDefault="00345AAC" w:rsidP="00345AAC">
            <w:pPr>
              <w:pStyle w:val="GPSDefinitionTerm"/>
            </w:pPr>
            <w:r w:rsidRPr="00326251">
              <w:rPr>
                <w:sz w:val="22"/>
                <w:szCs w:val="22"/>
              </w:rPr>
              <w:t>"D</w:t>
            </w:r>
            <w:r>
              <w:rPr>
                <w:sz w:val="22"/>
                <w:szCs w:val="22"/>
              </w:rPr>
              <w:t>ual Interface</w:t>
            </w:r>
            <w:r w:rsidRPr="00326251">
              <w:rPr>
                <w:sz w:val="22"/>
                <w:szCs w:val="22"/>
              </w:rPr>
              <w:t>"</w:t>
            </w:r>
          </w:p>
        </w:tc>
        <w:tc>
          <w:tcPr>
            <w:tcW w:w="7566" w:type="dxa"/>
          </w:tcPr>
          <w:p w14:paraId="2E2B68D6" w14:textId="7E86E681" w:rsidR="00345AAC" w:rsidRPr="00326251" w:rsidRDefault="00345AAC">
            <w:pPr>
              <w:pStyle w:val="GPSDefinitionL2"/>
              <w:tabs>
                <w:tab w:val="left" w:pos="144"/>
              </w:tabs>
              <w:adjustRightInd w:val="0"/>
              <w:ind w:left="175" w:firstLine="0"/>
            </w:pPr>
            <w:r>
              <w:rPr>
                <w:color w:val="000000"/>
                <w:sz w:val="22"/>
                <w:szCs w:val="22"/>
              </w:rPr>
              <w:t xml:space="preserve">means a card </w:t>
            </w:r>
            <w:r>
              <w:rPr>
                <w:color w:val="222222"/>
                <w:sz w:val="22"/>
                <w:szCs w:val="22"/>
                <w:shd w:val="clear" w:color="auto" w:fill="FFFFFF"/>
              </w:rPr>
              <w:t>with an embedded chip that allows the card to be used in both contact and contactless transactions;</w:t>
            </w:r>
          </w:p>
        </w:tc>
      </w:tr>
      <w:tr w:rsidR="006650CC" w:rsidRPr="00326251" w14:paraId="35F4CE97" w14:textId="77777777" w:rsidTr="008E1F69">
        <w:tc>
          <w:tcPr>
            <w:tcW w:w="2181" w:type="dxa"/>
          </w:tcPr>
          <w:p w14:paraId="1E232A99" w14:textId="77777777" w:rsidR="006650CC" w:rsidRPr="00326251" w:rsidRDefault="00FC652F">
            <w:pPr>
              <w:pStyle w:val="GPSDefinitionTerm"/>
              <w:rPr>
                <w:sz w:val="22"/>
                <w:szCs w:val="22"/>
              </w:rPr>
            </w:pPr>
            <w:r w:rsidRPr="00326251">
              <w:rPr>
                <w:sz w:val="22"/>
                <w:szCs w:val="22"/>
              </w:rPr>
              <w:t>"Due Diligence Information"</w:t>
            </w:r>
          </w:p>
        </w:tc>
        <w:tc>
          <w:tcPr>
            <w:tcW w:w="7566" w:type="dxa"/>
          </w:tcPr>
          <w:p w14:paraId="4625DF50" w14:textId="77777777" w:rsidR="006650CC" w:rsidRPr="00326251" w:rsidRDefault="00FC652F">
            <w:pPr>
              <w:pStyle w:val="GPSDefinitionL2"/>
              <w:tabs>
                <w:tab w:val="left" w:pos="144"/>
              </w:tabs>
              <w:adjustRightInd w:val="0"/>
              <w:ind w:left="175" w:firstLine="0"/>
              <w:rPr>
                <w:sz w:val="22"/>
                <w:szCs w:val="22"/>
              </w:rPr>
            </w:pPr>
            <w:r w:rsidRPr="00326251">
              <w:rPr>
                <w:sz w:val="22"/>
                <w:szCs w:val="22"/>
              </w:rPr>
              <w:t>any information supplied to the Supplier by or on behalf of the Authority prior to the Start Date;</w:t>
            </w:r>
          </w:p>
        </w:tc>
      </w:tr>
      <w:tr w:rsidR="006650CC" w:rsidRPr="00326251" w14:paraId="2993A67F" w14:textId="77777777" w:rsidTr="008E1F69">
        <w:tc>
          <w:tcPr>
            <w:tcW w:w="2181" w:type="dxa"/>
          </w:tcPr>
          <w:p w14:paraId="0BA6381F" w14:textId="77777777" w:rsidR="006650CC" w:rsidRPr="00326251" w:rsidRDefault="00FC652F">
            <w:pPr>
              <w:pStyle w:val="GPSDefinitionTerm"/>
              <w:rPr>
                <w:sz w:val="22"/>
                <w:szCs w:val="22"/>
              </w:rPr>
            </w:pPr>
            <w:r w:rsidRPr="00326251">
              <w:rPr>
                <w:sz w:val="22"/>
                <w:szCs w:val="22"/>
              </w:rPr>
              <w:t>"Effective Date"</w:t>
            </w:r>
          </w:p>
        </w:tc>
        <w:tc>
          <w:tcPr>
            <w:tcW w:w="7566" w:type="dxa"/>
          </w:tcPr>
          <w:p w14:paraId="02C3B8C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date on which the final Party has signed the Contract;</w:t>
            </w:r>
          </w:p>
        </w:tc>
      </w:tr>
      <w:tr w:rsidR="00F4263E" w:rsidRPr="00326251" w14:paraId="67375D30" w14:textId="77777777" w:rsidTr="008E1F69">
        <w:tc>
          <w:tcPr>
            <w:tcW w:w="2181" w:type="dxa"/>
          </w:tcPr>
          <w:p w14:paraId="6740DA9A" w14:textId="36245884" w:rsidR="00F4263E" w:rsidRPr="00326251" w:rsidRDefault="00F4263E" w:rsidP="00F4263E">
            <w:pPr>
              <w:pStyle w:val="GPSDefinitionTerm"/>
            </w:pPr>
            <w:r w:rsidRPr="00326251">
              <w:rPr>
                <w:sz w:val="22"/>
                <w:szCs w:val="22"/>
              </w:rPr>
              <w:t>"E</w:t>
            </w:r>
            <w:r>
              <w:rPr>
                <w:sz w:val="22"/>
                <w:szCs w:val="22"/>
              </w:rPr>
              <w:t>FT</w:t>
            </w:r>
            <w:r w:rsidRPr="00326251">
              <w:rPr>
                <w:sz w:val="22"/>
                <w:szCs w:val="22"/>
              </w:rPr>
              <w:t>"</w:t>
            </w:r>
          </w:p>
        </w:tc>
        <w:tc>
          <w:tcPr>
            <w:tcW w:w="7566" w:type="dxa"/>
          </w:tcPr>
          <w:p w14:paraId="3E0F2CD3" w14:textId="1111475B" w:rsidR="00F4263E" w:rsidRPr="00326251" w:rsidRDefault="00F4263E">
            <w:pPr>
              <w:pStyle w:val="GPsDefinition"/>
              <w:numPr>
                <w:ilvl w:val="0"/>
                <w:numId w:val="3"/>
              </w:numPr>
              <w:tabs>
                <w:tab w:val="left" w:pos="-9"/>
              </w:tabs>
              <w:adjustRightInd w:val="0"/>
            </w:pPr>
            <w:r>
              <w:rPr>
                <w:color w:val="000000"/>
                <w:sz w:val="22"/>
                <w:szCs w:val="22"/>
              </w:rPr>
              <w:t>means electronic funds transfer, which includes, but may not be limited to, Bacs, CHAPS or Faster Payments;</w:t>
            </w:r>
          </w:p>
        </w:tc>
      </w:tr>
      <w:tr w:rsidR="006650CC" w:rsidRPr="00326251" w14:paraId="150020C8" w14:textId="77777777" w:rsidTr="008E1F69">
        <w:tc>
          <w:tcPr>
            <w:tcW w:w="2181" w:type="dxa"/>
          </w:tcPr>
          <w:p w14:paraId="20671C93" w14:textId="77777777" w:rsidR="006650CC" w:rsidRPr="00326251" w:rsidRDefault="00FC652F">
            <w:pPr>
              <w:pStyle w:val="GPSDefinitionTerm"/>
              <w:rPr>
                <w:sz w:val="22"/>
                <w:szCs w:val="22"/>
              </w:rPr>
            </w:pPr>
            <w:r w:rsidRPr="00326251">
              <w:rPr>
                <w:sz w:val="22"/>
                <w:szCs w:val="22"/>
              </w:rPr>
              <w:t>"EIR"</w:t>
            </w:r>
          </w:p>
        </w:tc>
        <w:tc>
          <w:tcPr>
            <w:tcW w:w="7566" w:type="dxa"/>
          </w:tcPr>
          <w:p w14:paraId="2EBFF3FE"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Environmental Information Regulations 2004;</w:t>
            </w:r>
          </w:p>
        </w:tc>
      </w:tr>
      <w:tr w:rsidR="006650CC" w:rsidRPr="00326251" w14:paraId="6D778CF6" w14:textId="77777777" w:rsidTr="008E1F69">
        <w:tc>
          <w:tcPr>
            <w:tcW w:w="2181" w:type="dxa"/>
          </w:tcPr>
          <w:p w14:paraId="40F65366" w14:textId="77777777" w:rsidR="006650CC" w:rsidRPr="00326251" w:rsidRDefault="00FC652F">
            <w:pPr>
              <w:pStyle w:val="GPSDefinitionTerm"/>
              <w:rPr>
                <w:sz w:val="22"/>
                <w:szCs w:val="22"/>
              </w:rPr>
            </w:pPr>
            <w:r w:rsidRPr="00326251">
              <w:rPr>
                <w:sz w:val="22"/>
                <w:szCs w:val="22"/>
              </w:rPr>
              <w:t>"Employment Regulations"</w:t>
            </w:r>
          </w:p>
        </w:tc>
        <w:tc>
          <w:tcPr>
            <w:tcW w:w="7566" w:type="dxa"/>
          </w:tcPr>
          <w:p w14:paraId="44EA597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Transfer of Undertakings (Protection of Employment) Regulations 2006 (SI 2006/246) as amended or replaced or any other Regulations implementing the European Council Directive 77/187/EEC;</w:t>
            </w:r>
          </w:p>
        </w:tc>
      </w:tr>
      <w:tr w:rsidR="006650CC" w:rsidRPr="00326251" w14:paraId="26DFBFF1" w14:textId="77777777" w:rsidTr="008E1F69">
        <w:tc>
          <w:tcPr>
            <w:tcW w:w="2181" w:type="dxa"/>
          </w:tcPr>
          <w:p w14:paraId="1E67ABEF" w14:textId="77777777" w:rsidR="006650CC" w:rsidRPr="00326251" w:rsidRDefault="00FC652F">
            <w:pPr>
              <w:pStyle w:val="GPSDefinitionTerm"/>
              <w:rPr>
                <w:sz w:val="22"/>
                <w:szCs w:val="22"/>
              </w:rPr>
            </w:pPr>
            <w:r w:rsidRPr="00326251">
              <w:rPr>
                <w:sz w:val="22"/>
                <w:szCs w:val="22"/>
              </w:rPr>
              <w:t xml:space="preserve">"End Date" </w:t>
            </w:r>
          </w:p>
        </w:tc>
        <w:tc>
          <w:tcPr>
            <w:tcW w:w="7566" w:type="dxa"/>
          </w:tcPr>
          <w:p w14:paraId="0A3BBF54" w14:textId="77777777" w:rsidR="006650CC" w:rsidRPr="00326251" w:rsidRDefault="00FC652F">
            <w:pPr>
              <w:pStyle w:val="GPSDefinitionL2"/>
              <w:tabs>
                <w:tab w:val="left" w:pos="144"/>
              </w:tabs>
              <w:adjustRightInd w:val="0"/>
              <w:ind w:firstLine="141"/>
              <w:rPr>
                <w:sz w:val="22"/>
                <w:szCs w:val="22"/>
              </w:rPr>
            </w:pPr>
            <w:r w:rsidRPr="00326251">
              <w:rPr>
                <w:sz w:val="22"/>
                <w:szCs w:val="22"/>
              </w:rPr>
              <w:t xml:space="preserve">the earlier of: </w:t>
            </w:r>
          </w:p>
          <w:p w14:paraId="3127A247" w14:textId="77777777" w:rsidR="006650CC" w:rsidRPr="00326251" w:rsidRDefault="00FC652F">
            <w:pPr>
              <w:pStyle w:val="GPSDefinitionL2"/>
              <w:numPr>
                <w:ilvl w:val="1"/>
                <w:numId w:val="3"/>
              </w:numPr>
              <w:tabs>
                <w:tab w:val="left" w:pos="144"/>
              </w:tabs>
              <w:adjustRightInd w:val="0"/>
              <w:ind w:hanging="291"/>
              <w:rPr>
                <w:sz w:val="22"/>
                <w:szCs w:val="22"/>
              </w:rPr>
            </w:pPr>
            <w:r w:rsidRPr="00326251">
              <w:rPr>
                <w:sz w:val="22"/>
                <w:szCs w:val="22"/>
              </w:rPr>
              <w:t>the Expiry Date (as extended by any Extension Period exercised by the Authority under Clause 10.2); or</w:t>
            </w:r>
          </w:p>
          <w:p w14:paraId="58895070" w14:textId="77777777" w:rsidR="006650CC" w:rsidRPr="00326251" w:rsidRDefault="00FC652F">
            <w:pPr>
              <w:pStyle w:val="GPSDefinitionL2"/>
              <w:numPr>
                <w:ilvl w:val="1"/>
                <w:numId w:val="3"/>
              </w:numPr>
              <w:tabs>
                <w:tab w:val="left" w:pos="144"/>
              </w:tabs>
              <w:adjustRightInd w:val="0"/>
              <w:ind w:hanging="291"/>
              <w:rPr>
                <w:sz w:val="22"/>
                <w:szCs w:val="22"/>
              </w:rPr>
            </w:pPr>
            <w:r w:rsidRPr="00326251">
              <w:rPr>
                <w:sz w:val="22"/>
                <w:szCs w:val="22"/>
              </w:rPr>
              <w:t>if a Contract is terminated before the date specified in (a) above, the date of termination of the Contract;</w:t>
            </w:r>
          </w:p>
        </w:tc>
      </w:tr>
      <w:tr w:rsidR="00C62AEE" w:rsidRPr="00326251" w14:paraId="6C652CEF" w14:textId="77777777" w:rsidTr="008E1F69">
        <w:tc>
          <w:tcPr>
            <w:tcW w:w="2181" w:type="dxa"/>
          </w:tcPr>
          <w:p w14:paraId="6809CA2A" w14:textId="3B5E297C" w:rsidR="00C62AEE" w:rsidRPr="00326251" w:rsidRDefault="00C62AEE" w:rsidP="00C62AEE">
            <w:pPr>
              <w:pStyle w:val="GPSDefinitionTerm"/>
            </w:pPr>
            <w:r w:rsidRPr="00326251">
              <w:rPr>
                <w:sz w:val="22"/>
                <w:szCs w:val="22"/>
              </w:rPr>
              <w:t xml:space="preserve">"End </w:t>
            </w:r>
            <w:r>
              <w:rPr>
                <w:sz w:val="22"/>
                <w:szCs w:val="22"/>
              </w:rPr>
              <w:t>Users</w:t>
            </w:r>
            <w:r w:rsidRPr="00326251">
              <w:rPr>
                <w:sz w:val="22"/>
                <w:szCs w:val="22"/>
              </w:rPr>
              <w:t>"</w:t>
            </w:r>
          </w:p>
        </w:tc>
        <w:tc>
          <w:tcPr>
            <w:tcW w:w="7566" w:type="dxa"/>
          </w:tcPr>
          <w:p w14:paraId="5A9DA238" w14:textId="33035C58" w:rsidR="00C62AEE" w:rsidRPr="00326251" w:rsidRDefault="00C62AEE" w:rsidP="00C62AEE">
            <w:pPr>
              <w:pStyle w:val="GPSDefinitionL2"/>
              <w:tabs>
                <w:tab w:val="left" w:pos="144"/>
              </w:tabs>
              <w:adjustRightInd w:val="0"/>
              <w:ind w:left="116" w:firstLine="25"/>
            </w:pPr>
            <w:r>
              <w:rPr>
                <w:color w:val="000000"/>
                <w:sz w:val="22"/>
                <w:szCs w:val="22"/>
              </w:rPr>
              <w:t>means a person who is authorised by a Buyer to use the Services provided for by the Supplier;</w:t>
            </w:r>
          </w:p>
        </w:tc>
      </w:tr>
      <w:tr w:rsidR="006650CC" w:rsidRPr="00326251" w14:paraId="23A64489" w14:textId="77777777" w:rsidTr="008E1F69">
        <w:tc>
          <w:tcPr>
            <w:tcW w:w="2181" w:type="dxa"/>
          </w:tcPr>
          <w:p w14:paraId="70D33F90" w14:textId="77777777" w:rsidR="006650CC" w:rsidRPr="00326251" w:rsidRDefault="00FC652F">
            <w:pPr>
              <w:pStyle w:val="GPSDefinitionTerm"/>
              <w:rPr>
                <w:sz w:val="22"/>
                <w:szCs w:val="22"/>
              </w:rPr>
            </w:pPr>
            <w:r w:rsidRPr="00326251">
              <w:rPr>
                <w:sz w:val="22"/>
                <w:szCs w:val="22"/>
              </w:rPr>
              <w:lastRenderedPageBreak/>
              <w:t>"Environmental Policy"</w:t>
            </w:r>
          </w:p>
        </w:tc>
        <w:tc>
          <w:tcPr>
            <w:tcW w:w="7566" w:type="dxa"/>
          </w:tcPr>
          <w:p w14:paraId="733A6E4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DB1704" w:rsidRPr="00326251" w14:paraId="7A735E3F" w14:textId="77777777" w:rsidTr="008E1F69">
        <w:tc>
          <w:tcPr>
            <w:tcW w:w="2181" w:type="dxa"/>
          </w:tcPr>
          <w:p w14:paraId="3BDC9E54" w14:textId="446758BB" w:rsidR="00DB1704" w:rsidRPr="006A1BCA" w:rsidRDefault="00DB1704" w:rsidP="00DB1704">
            <w:pPr>
              <w:pStyle w:val="GPSDefinitionTerm"/>
              <w:rPr>
                <w:sz w:val="22"/>
                <w:szCs w:val="22"/>
              </w:rPr>
            </w:pPr>
            <w:r w:rsidRPr="006A1BCA">
              <w:rPr>
                <w:sz w:val="22"/>
                <w:szCs w:val="22"/>
              </w:rPr>
              <w:t>"Equality and Human Rights Commission"</w:t>
            </w:r>
          </w:p>
        </w:tc>
        <w:tc>
          <w:tcPr>
            <w:tcW w:w="7566" w:type="dxa"/>
          </w:tcPr>
          <w:p w14:paraId="19B2C66F" w14:textId="4BC3D1C7" w:rsidR="00DB1704" w:rsidRPr="00326251" w:rsidRDefault="00DB1704" w:rsidP="00DB1704">
            <w:pPr>
              <w:pStyle w:val="GPsDefinition"/>
              <w:numPr>
                <w:ilvl w:val="0"/>
                <w:numId w:val="3"/>
              </w:numPr>
              <w:tabs>
                <w:tab w:val="left" w:pos="-9"/>
              </w:tabs>
              <w:adjustRightInd w:val="0"/>
            </w:pPr>
            <w:r w:rsidRPr="00326251">
              <w:rPr>
                <w:sz w:val="22"/>
                <w:szCs w:val="22"/>
              </w:rPr>
              <w:t>the UK Government body named as such as may be renamed or replaced by an equivalent body from time to time;</w:t>
            </w:r>
          </w:p>
        </w:tc>
      </w:tr>
      <w:tr w:rsidR="00345245" w:rsidRPr="00326251" w14:paraId="7423B4EA" w14:textId="77777777" w:rsidTr="008E1F69">
        <w:tc>
          <w:tcPr>
            <w:tcW w:w="2181" w:type="dxa"/>
          </w:tcPr>
          <w:p w14:paraId="3C9FF70A" w14:textId="77777777" w:rsidR="00345245" w:rsidRPr="00326251" w:rsidRDefault="00345245" w:rsidP="006A1BCA">
            <w:pPr>
              <w:pStyle w:val="GPSDefinitionTerm"/>
              <w:rPr>
                <w:sz w:val="22"/>
                <w:szCs w:val="22"/>
              </w:rPr>
            </w:pPr>
            <w:r w:rsidRPr="00326251">
              <w:rPr>
                <w:sz w:val="22"/>
                <w:szCs w:val="22"/>
              </w:rPr>
              <w:t>“Estimated Year 1 Contract Charges</w:t>
            </w:r>
          </w:p>
        </w:tc>
        <w:tc>
          <w:tcPr>
            <w:tcW w:w="7566" w:type="dxa"/>
          </w:tcPr>
          <w:p w14:paraId="5FD5081B" w14:textId="77777777" w:rsidR="00345245" w:rsidRPr="00326251" w:rsidRDefault="00345245" w:rsidP="00345245">
            <w:pPr>
              <w:pStyle w:val="GPsDefinition"/>
              <w:numPr>
                <w:ilvl w:val="0"/>
                <w:numId w:val="3"/>
              </w:numPr>
              <w:tabs>
                <w:tab w:val="clear" w:pos="-179"/>
              </w:tabs>
              <w:textAlignment w:val="auto"/>
              <w:rPr>
                <w:sz w:val="22"/>
                <w:szCs w:val="22"/>
              </w:rPr>
            </w:pPr>
            <w:r w:rsidRPr="00326251">
              <w:rPr>
                <w:sz w:val="22"/>
                <w:szCs w:val="22"/>
              </w:rPr>
              <w:t>the anticipated total charges payable by the Supplier in the first Contract Year specified in the Call-Off Order Form;</w:t>
            </w:r>
          </w:p>
          <w:p w14:paraId="0AA4ECF9" w14:textId="77777777" w:rsidR="00345245" w:rsidRPr="00326251" w:rsidRDefault="00345245" w:rsidP="00345245">
            <w:pPr>
              <w:pStyle w:val="GPsDefinition"/>
              <w:numPr>
                <w:ilvl w:val="0"/>
                <w:numId w:val="3"/>
              </w:numPr>
              <w:tabs>
                <w:tab w:val="left" w:pos="-9"/>
              </w:tabs>
              <w:adjustRightInd w:val="0"/>
              <w:rPr>
                <w:sz w:val="22"/>
                <w:szCs w:val="22"/>
              </w:rPr>
            </w:pPr>
          </w:p>
        </w:tc>
      </w:tr>
      <w:tr w:rsidR="006A1BCA" w:rsidRPr="00326251" w14:paraId="5AC490BF" w14:textId="77777777" w:rsidTr="008E1F69">
        <w:tc>
          <w:tcPr>
            <w:tcW w:w="2181" w:type="dxa"/>
          </w:tcPr>
          <w:p w14:paraId="04E0F752" w14:textId="770BC1D9" w:rsidR="006A1BCA" w:rsidRPr="00326251" w:rsidRDefault="006A1BCA" w:rsidP="006A1BCA">
            <w:pPr>
              <w:pStyle w:val="GPSDefinitionTerm"/>
            </w:pPr>
            <w:r w:rsidRPr="00326251">
              <w:t>"Estimated Yearly Charges"</w:t>
            </w:r>
          </w:p>
        </w:tc>
        <w:tc>
          <w:tcPr>
            <w:tcW w:w="7566" w:type="dxa"/>
          </w:tcPr>
          <w:p w14:paraId="2516B3AA" w14:textId="77777777" w:rsidR="006A1BCA" w:rsidRPr="00326251" w:rsidRDefault="006A1BCA" w:rsidP="006A1BCA">
            <w:pPr>
              <w:pStyle w:val="GPsDefinition"/>
              <w:numPr>
                <w:ilvl w:val="0"/>
                <w:numId w:val="27"/>
              </w:numPr>
              <w:tabs>
                <w:tab w:val="clear" w:pos="-179"/>
              </w:tabs>
              <w:textAlignment w:val="auto"/>
              <w:rPr>
                <w:rFonts w:eastAsiaTheme="minorHAnsi"/>
              </w:rPr>
            </w:pPr>
            <w:r w:rsidRPr="00326251">
              <w:t>means for the purposes of calculating each Party’s annual liability under clause 11.2 :</w:t>
            </w:r>
          </w:p>
          <w:p w14:paraId="72F7592C" w14:textId="77777777" w:rsidR="006A1BCA" w:rsidRPr="00326251" w:rsidRDefault="006A1BCA" w:rsidP="006A1BCA">
            <w:pPr>
              <w:pStyle w:val="GPsDefinition"/>
              <w:numPr>
                <w:ilvl w:val="0"/>
                <w:numId w:val="27"/>
              </w:numPr>
              <w:tabs>
                <w:tab w:val="clear" w:pos="-179"/>
              </w:tabs>
              <w:textAlignment w:val="auto"/>
            </w:pPr>
            <w:proofErr w:type="spellStart"/>
            <w:r w:rsidRPr="00326251">
              <w:t>i</w:t>
            </w:r>
            <w:proofErr w:type="spellEnd"/>
            <w:r w:rsidRPr="00326251">
              <w:t xml:space="preserve">)  in the first Contract Year, the Estimated Year 1 Contract Charges; or </w:t>
            </w:r>
          </w:p>
          <w:p w14:paraId="1624D3B7" w14:textId="77777777" w:rsidR="006A1BCA" w:rsidRPr="00326251" w:rsidRDefault="006A1BCA" w:rsidP="006A1BCA">
            <w:pPr>
              <w:pStyle w:val="GPsDefinition"/>
              <w:numPr>
                <w:ilvl w:val="0"/>
                <w:numId w:val="27"/>
              </w:numPr>
              <w:tabs>
                <w:tab w:val="clear" w:pos="-179"/>
              </w:tabs>
              <w:textAlignment w:val="auto"/>
            </w:pPr>
          </w:p>
          <w:p w14:paraId="1DDAC828" w14:textId="77777777" w:rsidR="006A1BCA" w:rsidRPr="00326251" w:rsidRDefault="006A1BCA" w:rsidP="006A1BCA">
            <w:pPr>
              <w:pStyle w:val="GPsDefinition"/>
              <w:numPr>
                <w:ilvl w:val="0"/>
                <w:numId w:val="27"/>
              </w:numPr>
              <w:tabs>
                <w:tab w:val="clear" w:pos="-179"/>
              </w:tabs>
              <w:textAlignment w:val="auto"/>
            </w:pPr>
            <w:r w:rsidRPr="00326251">
              <w:t>ii) in the any subsequent Contract Years, the Charges paid or payable in the previous Call-off Contract Year; or</w:t>
            </w:r>
          </w:p>
          <w:p w14:paraId="6D3D749B" w14:textId="77777777" w:rsidR="006A1BCA" w:rsidRPr="00326251" w:rsidRDefault="006A1BCA" w:rsidP="006A1BCA">
            <w:pPr>
              <w:pStyle w:val="GPsDefinition"/>
            </w:pPr>
          </w:p>
          <w:p w14:paraId="457CAB4D" w14:textId="51931080" w:rsidR="006A1BCA" w:rsidRPr="00326251" w:rsidRDefault="006A1BCA" w:rsidP="006A1BCA">
            <w:pPr>
              <w:pStyle w:val="GPsDefinition"/>
              <w:ind w:left="116"/>
            </w:pPr>
            <w:r>
              <w:t> </w:t>
            </w:r>
            <w:r w:rsidRPr="00326251">
              <w:t xml:space="preserve">iii) after the end of the Call-off Contract, the Charges paid or payable in the last </w:t>
            </w:r>
            <w:r>
              <w:t xml:space="preserve"> </w:t>
            </w:r>
            <w:r w:rsidRPr="00326251">
              <w:t>Contract Year during the Call-off Contract Period;</w:t>
            </w:r>
            <w:r>
              <w:t xml:space="preserve"> </w:t>
            </w:r>
          </w:p>
        </w:tc>
      </w:tr>
      <w:tr w:rsidR="006650CC" w:rsidRPr="00326251" w14:paraId="1A58D7C7" w14:textId="77777777" w:rsidTr="008E1F69">
        <w:tc>
          <w:tcPr>
            <w:tcW w:w="2181" w:type="dxa"/>
          </w:tcPr>
          <w:p w14:paraId="0D7D2962" w14:textId="77777777" w:rsidR="006650CC" w:rsidRPr="00326251" w:rsidRDefault="00FC652F">
            <w:pPr>
              <w:pStyle w:val="GPSDefinitionTerm"/>
              <w:rPr>
                <w:sz w:val="22"/>
                <w:szCs w:val="22"/>
              </w:rPr>
            </w:pPr>
            <w:r w:rsidRPr="00326251">
              <w:rPr>
                <w:sz w:val="22"/>
                <w:szCs w:val="22"/>
              </w:rPr>
              <w:t>"Existing IPR"</w:t>
            </w:r>
          </w:p>
        </w:tc>
        <w:tc>
          <w:tcPr>
            <w:tcW w:w="7566" w:type="dxa"/>
          </w:tcPr>
          <w:p w14:paraId="15A948C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and all IPR that are owned by or licensed to either Party and which are or have been developed independently of the Contract (whether prior to the Start Date or otherwise);</w:t>
            </w:r>
          </w:p>
        </w:tc>
      </w:tr>
      <w:tr w:rsidR="006650CC" w:rsidRPr="00326251" w14:paraId="13AFC55A" w14:textId="77777777" w:rsidTr="008E1F69">
        <w:tc>
          <w:tcPr>
            <w:tcW w:w="2181" w:type="dxa"/>
          </w:tcPr>
          <w:p w14:paraId="5D5AA197" w14:textId="77777777" w:rsidR="006650CC" w:rsidRPr="00326251" w:rsidRDefault="00FC652F">
            <w:pPr>
              <w:pStyle w:val="GPSDefinitionTerm"/>
              <w:rPr>
                <w:sz w:val="22"/>
                <w:szCs w:val="22"/>
              </w:rPr>
            </w:pPr>
            <w:r w:rsidRPr="00326251">
              <w:rPr>
                <w:sz w:val="22"/>
                <w:szCs w:val="22"/>
              </w:rPr>
              <w:t>"Expiry Date"</w:t>
            </w:r>
          </w:p>
        </w:tc>
        <w:tc>
          <w:tcPr>
            <w:tcW w:w="7566" w:type="dxa"/>
          </w:tcPr>
          <w:p w14:paraId="78F615D0" w14:textId="77777777" w:rsidR="006650CC" w:rsidRPr="00326251" w:rsidRDefault="00FC652F">
            <w:pPr>
              <w:pStyle w:val="GPSDefinitionL2"/>
              <w:tabs>
                <w:tab w:val="left" w:pos="144"/>
              </w:tabs>
              <w:adjustRightInd w:val="0"/>
              <w:ind w:left="144" w:firstLine="0"/>
              <w:rPr>
                <w:sz w:val="22"/>
                <w:szCs w:val="22"/>
              </w:rPr>
            </w:pPr>
            <w:r w:rsidRPr="00326251">
              <w:rPr>
                <w:sz w:val="22"/>
                <w:szCs w:val="22"/>
              </w:rPr>
              <w:t xml:space="preserve">the Framework Expiry Date or the Call-Off Expiry Date (as the context dictates); </w:t>
            </w:r>
          </w:p>
        </w:tc>
      </w:tr>
      <w:tr w:rsidR="006650CC" w:rsidRPr="00326251" w14:paraId="3F9E575B" w14:textId="77777777" w:rsidTr="008E1F69">
        <w:tc>
          <w:tcPr>
            <w:tcW w:w="2181" w:type="dxa"/>
          </w:tcPr>
          <w:p w14:paraId="5932B9AD" w14:textId="77777777" w:rsidR="006650CC" w:rsidRPr="00326251" w:rsidRDefault="00FC652F">
            <w:pPr>
              <w:pStyle w:val="GPSDefinitionTerm"/>
              <w:rPr>
                <w:sz w:val="22"/>
                <w:szCs w:val="22"/>
              </w:rPr>
            </w:pPr>
            <w:r w:rsidRPr="00326251">
              <w:rPr>
                <w:sz w:val="22"/>
                <w:szCs w:val="22"/>
              </w:rPr>
              <w:t>"Extension Period"</w:t>
            </w:r>
          </w:p>
        </w:tc>
        <w:tc>
          <w:tcPr>
            <w:tcW w:w="7566" w:type="dxa"/>
          </w:tcPr>
          <w:p w14:paraId="0A0A1398"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Framework Optional Extension Period or the Call-Off Optional Extension Period as the context dictates;</w:t>
            </w:r>
          </w:p>
        </w:tc>
      </w:tr>
      <w:tr w:rsidR="00DB1704" w:rsidRPr="00326251" w14:paraId="4B8C84C4" w14:textId="77777777" w:rsidTr="008E1F69">
        <w:tc>
          <w:tcPr>
            <w:tcW w:w="2181" w:type="dxa"/>
          </w:tcPr>
          <w:p w14:paraId="0EBE3D99" w14:textId="2E6244DB" w:rsidR="00DB1704" w:rsidRPr="00326251" w:rsidRDefault="00DB1704" w:rsidP="00DB1704">
            <w:pPr>
              <w:pStyle w:val="GPSDefinitionTerm"/>
            </w:pPr>
            <w:r w:rsidRPr="00326251">
              <w:rPr>
                <w:sz w:val="22"/>
                <w:szCs w:val="22"/>
              </w:rPr>
              <w:t>"F</w:t>
            </w:r>
            <w:r>
              <w:rPr>
                <w:sz w:val="22"/>
                <w:szCs w:val="22"/>
              </w:rPr>
              <w:t>aster Payment</w:t>
            </w:r>
            <w:r w:rsidRPr="00326251">
              <w:rPr>
                <w:sz w:val="22"/>
                <w:szCs w:val="22"/>
              </w:rPr>
              <w:t>"</w:t>
            </w:r>
          </w:p>
        </w:tc>
        <w:tc>
          <w:tcPr>
            <w:tcW w:w="7566" w:type="dxa"/>
          </w:tcPr>
          <w:p w14:paraId="334DD260" w14:textId="0EAF9987" w:rsidR="00DB1704" w:rsidRPr="00326251" w:rsidRDefault="00DB1704">
            <w:pPr>
              <w:pStyle w:val="GPsDefinition"/>
              <w:numPr>
                <w:ilvl w:val="0"/>
                <w:numId w:val="3"/>
              </w:numPr>
              <w:tabs>
                <w:tab w:val="left" w:pos="-9"/>
              </w:tabs>
              <w:adjustRightInd w:val="0"/>
            </w:pPr>
            <w:r>
              <w:rPr>
                <w:color w:val="000000"/>
                <w:sz w:val="22"/>
                <w:szCs w:val="22"/>
              </w:rPr>
              <w:t>means a service that enables the transfer of electronic payments within 2 hours;</w:t>
            </w:r>
          </w:p>
        </w:tc>
      </w:tr>
      <w:tr w:rsidR="00DB1704" w:rsidRPr="00326251" w14:paraId="3312B81F" w14:textId="77777777" w:rsidTr="008E1F69">
        <w:tc>
          <w:tcPr>
            <w:tcW w:w="2181" w:type="dxa"/>
          </w:tcPr>
          <w:p w14:paraId="1CA5EE3A" w14:textId="46BF77AF" w:rsidR="00DB1704" w:rsidRPr="00326251" w:rsidRDefault="00DB1704" w:rsidP="00DB1704">
            <w:pPr>
              <w:pStyle w:val="GPSDefinitionTerm"/>
            </w:pPr>
            <w:r w:rsidRPr="00326251">
              <w:rPr>
                <w:sz w:val="22"/>
                <w:szCs w:val="22"/>
              </w:rPr>
              <w:t>"F</w:t>
            </w:r>
            <w:r>
              <w:rPr>
                <w:sz w:val="22"/>
                <w:szCs w:val="22"/>
              </w:rPr>
              <w:t>C</w:t>
            </w:r>
            <w:r w:rsidRPr="00326251">
              <w:rPr>
                <w:sz w:val="22"/>
                <w:szCs w:val="22"/>
              </w:rPr>
              <w:t>A</w:t>
            </w:r>
          </w:p>
        </w:tc>
        <w:tc>
          <w:tcPr>
            <w:tcW w:w="7566" w:type="dxa"/>
          </w:tcPr>
          <w:p w14:paraId="24B0F0CD" w14:textId="1A3AF2EA" w:rsidR="00DB1704" w:rsidRDefault="00DB1704">
            <w:pPr>
              <w:pStyle w:val="GPsDefinition"/>
              <w:numPr>
                <w:ilvl w:val="0"/>
                <w:numId w:val="3"/>
              </w:numPr>
              <w:tabs>
                <w:tab w:val="left" w:pos="-9"/>
              </w:tabs>
              <w:adjustRightInd w:val="0"/>
              <w:rPr>
                <w:color w:val="000000"/>
              </w:rPr>
            </w:pPr>
            <w:r>
              <w:rPr>
                <w:color w:val="000000"/>
                <w:sz w:val="22"/>
                <w:szCs w:val="22"/>
              </w:rPr>
              <w:t>mean the Financial Conduct Authority or any successor organisation(s);</w:t>
            </w:r>
          </w:p>
        </w:tc>
      </w:tr>
      <w:tr w:rsidR="006650CC" w:rsidRPr="00326251" w14:paraId="672AF818" w14:textId="77777777" w:rsidTr="008E1F69">
        <w:tc>
          <w:tcPr>
            <w:tcW w:w="2181" w:type="dxa"/>
          </w:tcPr>
          <w:p w14:paraId="388A0D2F" w14:textId="77777777" w:rsidR="006650CC" w:rsidRPr="00326251" w:rsidRDefault="00FC652F">
            <w:pPr>
              <w:pStyle w:val="GPSDefinitionTerm"/>
              <w:rPr>
                <w:sz w:val="22"/>
                <w:szCs w:val="22"/>
              </w:rPr>
            </w:pPr>
            <w:r w:rsidRPr="00326251">
              <w:rPr>
                <w:sz w:val="22"/>
                <w:szCs w:val="22"/>
              </w:rPr>
              <w:t>"FOIA"</w:t>
            </w:r>
          </w:p>
        </w:tc>
        <w:tc>
          <w:tcPr>
            <w:tcW w:w="7566" w:type="dxa"/>
          </w:tcPr>
          <w:p w14:paraId="232896B9"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6650CC" w:rsidRPr="00326251" w14:paraId="4009676F" w14:textId="77777777" w:rsidTr="008E1F69">
        <w:tc>
          <w:tcPr>
            <w:tcW w:w="2181" w:type="dxa"/>
          </w:tcPr>
          <w:p w14:paraId="767C9618" w14:textId="77777777" w:rsidR="006650CC" w:rsidRPr="00326251" w:rsidRDefault="00FC652F">
            <w:pPr>
              <w:pStyle w:val="GPSDefinitionTerm"/>
              <w:rPr>
                <w:sz w:val="22"/>
                <w:szCs w:val="22"/>
              </w:rPr>
            </w:pPr>
            <w:r w:rsidRPr="00326251">
              <w:rPr>
                <w:sz w:val="22"/>
                <w:szCs w:val="22"/>
              </w:rPr>
              <w:t>"Force Majeure Event"</w:t>
            </w:r>
          </w:p>
        </w:tc>
        <w:tc>
          <w:tcPr>
            <w:tcW w:w="7566" w:type="dxa"/>
          </w:tcPr>
          <w:p w14:paraId="24970DB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event, occurrence, circumstance, matter or cause affecting the performance by either the Relevant Authority or the Supplier of its obligations arising from:</w:t>
            </w:r>
          </w:p>
          <w:p w14:paraId="51F59D50"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acts, events, omissions, happenings or non-happenings beyond the reasonable control of the Affected Party which prevent or materially delay the Affected Party from performing its obligations under a Contract;</w:t>
            </w:r>
          </w:p>
          <w:p w14:paraId="56A0E79E"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riots, civil commotion, war or armed conflict, acts of terrorism, nuclear, biological or chemical warfare;</w:t>
            </w:r>
          </w:p>
          <w:p w14:paraId="75E2854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acts of a Crown Body, local government or regulatory bodies;</w:t>
            </w:r>
          </w:p>
          <w:p w14:paraId="0E1F7EFD"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lastRenderedPageBreak/>
              <w:t>fire, flood or any disaster; or</w:t>
            </w:r>
          </w:p>
          <w:p w14:paraId="695757FF"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an industrial dispute affecting a third party for which a substitute third party is not reasonably available but excluding:</w:t>
            </w:r>
          </w:p>
          <w:p w14:paraId="56D7B24B"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 xml:space="preserve">any industrial dispute relating to the Supplier, the Supplier Staff (including any subsets of them) or any other failure in the Supplier or the Subcontractor's supply chain; </w:t>
            </w:r>
          </w:p>
          <w:p w14:paraId="2BDFCD3A"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any event, occurrence, circumstance, matter or cause which is attributable to the wilful act, neglect or failure to take reasonable precautions against it by the Party concerned; and</w:t>
            </w:r>
          </w:p>
          <w:p w14:paraId="43D0E5B7"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any failure of delay caused by a lack of funds;</w:t>
            </w:r>
          </w:p>
        </w:tc>
      </w:tr>
      <w:tr w:rsidR="006650CC" w:rsidRPr="00326251" w14:paraId="70F83536" w14:textId="77777777" w:rsidTr="008E1F69">
        <w:tc>
          <w:tcPr>
            <w:tcW w:w="2181" w:type="dxa"/>
          </w:tcPr>
          <w:p w14:paraId="43D1F1E1" w14:textId="77777777" w:rsidR="006650CC" w:rsidRPr="00326251" w:rsidRDefault="00FC652F">
            <w:pPr>
              <w:pStyle w:val="GPSDefinitionTerm"/>
              <w:rPr>
                <w:sz w:val="22"/>
                <w:szCs w:val="22"/>
              </w:rPr>
            </w:pPr>
            <w:r w:rsidRPr="00326251">
              <w:rPr>
                <w:sz w:val="22"/>
                <w:szCs w:val="22"/>
              </w:rPr>
              <w:lastRenderedPageBreak/>
              <w:t>"Force Majeure Notice"</w:t>
            </w:r>
          </w:p>
        </w:tc>
        <w:tc>
          <w:tcPr>
            <w:tcW w:w="7566" w:type="dxa"/>
          </w:tcPr>
          <w:p w14:paraId="6839156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written notice served by the Affected Party on the other Party stating that the Affected Party believes that there is a Force Majeure Event;</w:t>
            </w:r>
          </w:p>
        </w:tc>
      </w:tr>
      <w:tr w:rsidR="006650CC" w:rsidRPr="00326251" w14:paraId="06200E75" w14:textId="77777777" w:rsidTr="008E1F69">
        <w:tc>
          <w:tcPr>
            <w:tcW w:w="2181" w:type="dxa"/>
          </w:tcPr>
          <w:p w14:paraId="7D1E5C6A" w14:textId="77777777" w:rsidR="006650CC" w:rsidRPr="00326251" w:rsidRDefault="00FC652F">
            <w:pPr>
              <w:pStyle w:val="GPSDefinitionTerm"/>
              <w:rPr>
                <w:sz w:val="22"/>
                <w:szCs w:val="22"/>
              </w:rPr>
            </w:pPr>
            <w:r w:rsidRPr="00326251">
              <w:rPr>
                <w:sz w:val="22"/>
                <w:szCs w:val="22"/>
              </w:rPr>
              <w:t>"Framework Award Form"</w:t>
            </w:r>
          </w:p>
        </w:tc>
        <w:tc>
          <w:tcPr>
            <w:tcW w:w="7566" w:type="dxa"/>
          </w:tcPr>
          <w:p w14:paraId="10CC3BD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document outlining the Framework Incorporated Terms and crucial information required for the Framework Contract, to be executed by the Supplier and CCS;</w:t>
            </w:r>
          </w:p>
        </w:tc>
      </w:tr>
      <w:tr w:rsidR="006650CC" w:rsidRPr="00326251" w14:paraId="49841A80" w14:textId="77777777" w:rsidTr="008E1F69">
        <w:tc>
          <w:tcPr>
            <w:tcW w:w="2181" w:type="dxa"/>
          </w:tcPr>
          <w:p w14:paraId="16D75B33" w14:textId="77777777" w:rsidR="006650CC" w:rsidRPr="00326251" w:rsidRDefault="00FC652F">
            <w:pPr>
              <w:pStyle w:val="GPSDefinitionTerm"/>
              <w:rPr>
                <w:sz w:val="22"/>
                <w:szCs w:val="22"/>
              </w:rPr>
            </w:pPr>
            <w:r w:rsidRPr="00326251">
              <w:rPr>
                <w:sz w:val="22"/>
                <w:szCs w:val="22"/>
              </w:rPr>
              <w:t>"Framework Contract"</w:t>
            </w:r>
          </w:p>
        </w:tc>
        <w:tc>
          <w:tcPr>
            <w:tcW w:w="7566" w:type="dxa"/>
          </w:tcPr>
          <w:p w14:paraId="5ED26BF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framework agreement established between CCS and the Supplier in accordance with Regulation 33 by the Framework Award Form for the provision of the Deliverables to Buyers by the Supplier pursuant to the OJEU Notice;</w:t>
            </w:r>
          </w:p>
        </w:tc>
      </w:tr>
      <w:tr w:rsidR="006650CC" w:rsidRPr="00326251" w14:paraId="5FA35404" w14:textId="77777777" w:rsidTr="008E1F69">
        <w:tc>
          <w:tcPr>
            <w:tcW w:w="2181" w:type="dxa"/>
          </w:tcPr>
          <w:p w14:paraId="6BF97671" w14:textId="77777777" w:rsidR="006650CC" w:rsidRPr="00326251" w:rsidRDefault="00FC652F">
            <w:pPr>
              <w:pStyle w:val="GPSDefinitionTerm"/>
              <w:rPr>
                <w:sz w:val="22"/>
                <w:szCs w:val="22"/>
              </w:rPr>
            </w:pPr>
            <w:r w:rsidRPr="00326251">
              <w:rPr>
                <w:sz w:val="22"/>
                <w:szCs w:val="22"/>
              </w:rPr>
              <w:t>"Framework Contract Period"</w:t>
            </w:r>
          </w:p>
        </w:tc>
        <w:tc>
          <w:tcPr>
            <w:tcW w:w="7566" w:type="dxa"/>
          </w:tcPr>
          <w:p w14:paraId="5C41B400"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period from the Framework Start Date until the End Date or earlier termination of the Framework Contract;</w:t>
            </w:r>
          </w:p>
        </w:tc>
      </w:tr>
      <w:tr w:rsidR="006650CC" w:rsidRPr="00326251" w14:paraId="191F24D2" w14:textId="77777777" w:rsidTr="008E1F69">
        <w:tc>
          <w:tcPr>
            <w:tcW w:w="2181" w:type="dxa"/>
          </w:tcPr>
          <w:p w14:paraId="17DB0C80" w14:textId="77777777" w:rsidR="006650CC" w:rsidRPr="00326251" w:rsidRDefault="00FC652F">
            <w:pPr>
              <w:pStyle w:val="GPSDefinitionTerm"/>
              <w:rPr>
                <w:sz w:val="22"/>
                <w:szCs w:val="22"/>
              </w:rPr>
            </w:pPr>
            <w:r w:rsidRPr="00326251">
              <w:rPr>
                <w:sz w:val="22"/>
                <w:szCs w:val="22"/>
              </w:rPr>
              <w:t>"Framework Expiry Date"</w:t>
            </w:r>
          </w:p>
        </w:tc>
        <w:tc>
          <w:tcPr>
            <w:tcW w:w="7566" w:type="dxa"/>
          </w:tcPr>
          <w:p w14:paraId="497B455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date of the end of the Framework Contract as stated in the Framework Award Form;</w:t>
            </w:r>
          </w:p>
        </w:tc>
      </w:tr>
      <w:tr w:rsidR="006650CC" w:rsidRPr="00326251" w14:paraId="69B3EFF5" w14:textId="77777777" w:rsidTr="008E1F69">
        <w:tc>
          <w:tcPr>
            <w:tcW w:w="2181" w:type="dxa"/>
          </w:tcPr>
          <w:p w14:paraId="5AD45172" w14:textId="77777777" w:rsidR="006650CC" w:rsidRPr="00326251" w:rsidRDefault="00FC652F">
            <w:pPr>
              <w:pStyle w:val="GPSDefinitionTerm"/>
              <w:rPr>
                <w:sz w:val="22"/>
                <w:szCs w:val="22"/>
              </w:rPr>
            </w:pPr>
            <w:r w:rsidRPr="00326251">
              <w:rPr>
                <w:sz w:val="22"/>
                <w:szCs w:val="22"/>
              </w:rPr>
              <w:t>"Framework Incorporated Terms"</w:t>
            </w:r>
          </w:p>
        </w:tc>
        <w:tc>
          <w:tcPr>
            <w:tcW w:w="7566" w:type="dxa"/>
          </w:tcPr>
          <w:p w14:paraId="1E45755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contractual terms applicable to the Framework Contract specified in the Framework Award Form;</w:t>
            </w:r>
          </w:p>
        </w:tc>
      </w:tr>
      <w:tr w:rsidR="006650CC" w:rsidRPr="00326251" w14:paraId="2C2C9B61" w14:textId="77777777" w:rsidTr="008E1F69">
        <w:tc>
          <w:tcPr>
            <w:tcW w:w="2181" w:type="dxa"/>
          </w:tcPr>
          <w:p w14:paraId="37098A48" w14:textId="77777777" w:rsidR="006650CC" w:rsidRPr="00326251" w:rsidRDefault="00FC652F">
            <w:pPr>
              <w:pStyle w:val="GPSDefinitionTerm"/>
              <w:rPr>
                <w:sz w:val="22"/>
                <w:szCs w:val="22"/>
              </w:rPr>
            </w:pPr>
            <w:r w:rsidRPr="00326251">
              <w:rPr>
                <w:sz w:val="22"/>
                <w:szCs w:val="22"/>
              </w:rPr>
              <w:t>"Framework Initial Period"</w:t>
            </w:r>
          </w:p>
        </w:tc>
        <w:tc>
          <w:tcPr>
            <w:tcW w:w="7566" w:type="dxa"/>
          </w:tcPr>
          <w:p w14:paraId="040AC4CD"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initial term of the Framework Contract as specified in the Framework Award Form;</w:t>
            </w:r>
          </w:p>
        </w:tc>
      </w:tr>
      <w:tr w:rsidR="006650CC" w:rsidRPr="00326251" w14:paraId="001C16FB" w14:textId="77777777" w:rsidTr="008E1F69">
        <w:tc>
          <w:tcPr>
            <w:tcW w:w="2181" w:type="dxa"/>
          </w:tcPr>
          <w:p w14:paraId="4651A6D7" w14:textId="77777777" w:rsidR="006650CC" w:rsidRPr="00326251" w:rsidRDefault="00FC652F">
            <w:pPr>
              <w:pStyle w:val="GPSDefinitionTerm"/>
              <w:rPr>
                <w:sz w:val="22"/>
                <w:szCs w:val="22"/>
              </w:rPr>
            </w:pPr>
            <w:r w:rsidRPr="00326251">
              <w:rPr>
                <w:sz w:val="22"/>
                <w:szCs w:val="22"/>
              </w:rPr>
              <w:t>"Framework Optional Extension Period"</w:t>
            </w:r>
          </w:p>
        </w:tc>
        <w:tc>
          <w:tcPr>
            <w:tcW w:w="7566" w:type="dxa"/>
          </w:tcPr>
          <w:p w14:paraId="457A4E56"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such period or periods beyond which the Framework Initial Period may be extended up to a maximum of the number of years in total specified in the Framework Award Form;</w:t>
            </w:r>
          </w:p>
        </w:tc>
      </w:tr>
      <w:tr w:rsidR="006650CC" w:rsidRPr="00326251" w14:paraId="27715BF1" w14:textId="77777777" w:rsidTr="008E1F69">
        <w:tc>
          <w:tcPr>
            <w:tcW w:w="2181" w:type="dxa"/>
          </w:tcPr>
          <w:p w14:paraId="50AA5793" w14:textId="77777777" w:rsidR="006650CC" w:rsidRPr="00326251" w:rsidRDefault="00FC652F">
            <w:pPr>
              <w:pStyle w:val="GPSDefinitionTerm"/>
              <w:keepNext/>
              <w:rPr>
                <w:sz w:val="22"/>
                <w:szCs w:val="22"/>
              </w:rPr>
            </w:pPr>
            <w:r w:rsidRPr="00326251">
              <w:rPr>
                <w:sz w:val="22"/>
                <w:szCs w:val="22"/>
              </w:rPr>
              <w:t>"Framework Price(s)"</w:t>
            </w:r>
          </w:p>
        </w:tc>
        <w:tc>
          <w:tcPr>
            <w:tcW w:w="7566" w:type="dxa"/>
          </w:tcPr>
          <w:p w14:paraId="31EE8BAE"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price(s) applicable to the provision of the Deliverables set out in Framework Schedule 3 (Framework Prices);</w:t>
            </w:r>
          </w:p>
        </w:tc>
      </w:tr>
      <w:tr w:rsidR="00DB1704" w:rsidRPr="00326251" w14:paraId="7BFF8701" w14:textId="77777777" w:rsidTr="008E1F69">
        <w:tc>
          <w:tcPr>
            <w:tcW w:w="2181" w:type="dxa"/>
          </w:tcPr>
          <w:p w14:paraId="043F3411" w14:textId="299EA40C" w:rsidR="00DB1704" w:rsidRPr="00326251" w:rsidRDefault="00DB1704" w:rsidP="00DB1704">
            <w:pPr>
              <w:pStyle w:val="GPSDefinitionTerm"/>
              <w:keepNext/>
            </w:pPr>
            <w:r w:rsidRPr="00326251">
              <w:rPr>
                <w:sz w:val="22"/>
                <w:szCs w:val="22"/>
              </w:rPr>
              <w:t>"Framework Special Terms"</w:t>
            </w:r>
          </w:p>
        </w:tc>
        <w:tc>
          <w:tcPr>
            <w:tcW w:w="7566" w:type="dxa"/>
          </w:tcPr>
          <w:p w14:paraId="07BD15F2" w14:textId="460820A6" w:rsidR="00DB1704" w:rsidRPr="00326251" w:rsidRDefault="00DB1704" w:rsidP="00DB1704">
            <w:pPr>
              <w:pStyle w:val="GPsDefinition"/>
              <w:numPr>
                <w:ilvl w:val="0"/>
                <w:numId w:val="3"/>
              </w:numPr>
              <w:tabs>
                <w:tab w:val="left" w:pos="-9"/>
              </w:tabs>
              <w:adjustRightInd w:val="0"/>
            </w:pPr>
            <w:r w:rsidRPr="00326251">
              <w:rPr>
                <w:sz w:val="22"/>
                <w:szCs w:val="22"/>
              </w:rPr>
              <w:t>any additional terms and conditions specified in the Framework Award Form incorporated into the Framework Contract;</w:t>
            </w:r>
          </w:p>
        </w:tc>
      </w:tr>
      <w:tr w:rsidR="006650CC" w:rsidRPr="00326251" w14:paraId="1D6E2443" w14:textId="77777777" w:rsidTr="008E1F69">
        <w:tc>
          <w:tcPr>
            <w:tcW w:w="2181" w:type="dxa"/>
          </w:tcPr>
          <w:p w14:paraId="42E0FC33" w14:textId="77777777" w:rsidR="006650CC" w:rsidRPr="00326251" w:rsidRDefault="00FC652F">
            <w:pPr>
              <w:pStyle w:val="GPSDefinitionTerm"/>
              <w:rPr>
                <w:sz w:val="22"/>
                <w:szCs w:val="22"/>
              </w:rPr>
            </w:pPr>
            <w:r w:rsidRPr="00326251">
              <w:rPr>
                <w:sz w:val="22"/>
                <w:szCs w:val="22"/>
              </w:rPr>
              <w:t>"Framework Start Date"</w:t>
            </w:r>
          </w:p>
        </w:tc>
        <w:tc>
          <w:tcPr>
            <w:tcW w:w="7566" w:type="dxa"/>
          </w:tcPr>
          <w:p w14:paraId="4C380D96"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date of start of the Framework Contract as stated in the Framework Award Form;</w:t>
            </w:r>
          </w:p>
        </w:tc>
      </w:tr>
      <w:tr w:rsidR="006650CC" w:rsidRPr="00326251" w14:paraId="3E5E14D0" w14:textId="77777777" w:rsidTr="008E1F69">
        <w:tc>
          <w:tcPr>
            <w:tcW w:w="2181" w:type="dxa"/>
          </w:tcPr>
          <w:p w14:paraId="27EBD302" w14:textId="77777777" w:rsidR="006650CC" w:rsidRPr="00326251" w:rsidRDefault="00FC652F">
            <w:pPr>
              <w:pStyle w:val="GPSDefinitionTerm"/>
              <w:rPr>
                <w:sz w:val="22"/>
                <w:szCs w:val="22"/>
              </w:rPr>
            </w:pPr>
            <w:r w:rsidRPr="00326251">
              <w:rPr>
                <w:sz w:val="22"/>
                <w:szCs w:val="22"/>
              </w:rPr>
              <w:t>"Framework Tender Response"</w:t>
            </w:r>
          </w:p>
        </w:tc>
        <w:tc>
          <w:tcPr>
            <w:tcW w:w="7566" w:type="dxa"/>
          </w:tcPr>
          <w:p w14:paraId="1D0AB21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tender submitted by the Supplier to CCS and annexed to or referred to in Framework Schedule 2 (Framework Tender Response);</w:t>
            </w:r>
          </w:p>
        </w:tc>
      </w:tr>
      <w:tr w:rsidR="00DB1704" w:rsidRPr="00326251" w14:paraId="4F2D0AFE" w14:textId="77777777" w:rsidTr="008E1F69">
        <w:tc>
          <w:tcPr>
            <w:tcW w:w="2181" w:type="dxa"/>
          </w:tcPr>
          <w:p w14:paraId="19306175" w14:textId="1FF02A33" w:rsidR="00DB1704" w:rsidRPr="00326251" w:rsidRDefault="00DB1704" w:rsidP="00DB1704">
            <w:pPr>
              <w:pStyle w:val="GPSDefinitionTerm"/>
            </w:pPr>
            <w:r w:rsidRPr="00326251">
              <w:rPr>
                <w:sz w:val="22"/>
                <w:szCs w:val="22"/>
              </w:rPr>
              <w:t>"Fra</w:t>
            </w:r>
            <w:r>
              <w:rPr>
                <w:sz w:val="22"/>
                <w:szCs w:val="22"/>
              </w:rPr>
              <w:t>ud</w:t>
            </w:r>
            <w:r w:rsidRPr="00326251">
              <w:rPr>
                <w:sz w:val="22"/>
                <w:szCs w:val="22"/>
              </w:rPr>
              <w:t>"</w:t>
            </w:r>
          </w:p>
        </w:tc>
        <w:tc>
          <w:tcPr>
            <w:tcW w:w="7566" w:type="dxa"/>
          </w:tcPr>
          <w:p w14:paraId="70177694" w14:textId="5EC30F57" w:rsidR="00DB1704" w:rsidRPr="00326251" w:rsidRDefault="00DB1704">
            <w:pPr>
              <w:pStyle w:val="GPsDefinition"/>
              <w:numPr>
                <w:ilvl w:val="0"/>
                <w:numId w:val="3"/>
              </w:numPr>
              <w:tabs>
                <w:tab w:val="left" w:pos="-9"/>
              </w:tabs>
              <w:adjustRightInd w:val="0"/>
            </w:pPr>
            <w:r>
              <w:rPr>
                <w:color w:val="000000"/>
                <w:sz w:val="22"/>
                <w:szCs w:val="22"/>
              </w:rPr>
              <w:t>means a wrongful or criminal act of deception intended to result in financial or personal gain;</w:t>
            </w:r>
          </w:p>
        </w:tc>
      </w:tr>
      <w:tr w:rsidR="006650CC" w:rsidRPr="00326251" w14:paraId="40E6B8A8" w14:textId="77777777" w:rsidTr="008E1F69">
        <w:tc>
          <w:tcPr>
            <w:tcW w:w="2181" w:type="dxa"/>
          </w:tcPr>
          <w:p w14:paraId="3A5132D9" w14:textId="77777777" w:rsidR="006650CC" w:rsidRPr="00326251" w:rsidRDefault="00FC652F">
            <w:pPr>
              <w:pStyle w:val="GPSDefinitionTerm"/>
              <w:rPr>
                <w:sz w:val="22"/>
                <w:szCs w:val="22"/>
              </w:rPr>
            </w:pPr>
            <w:r w:rsidRPr="00326251">
              <w:rPr>
                <w:sz w:val="22"/>
                <w:szCs w:val="22"/>
              </w:rPr>
              <w:t>"Further Competition Procedure"</w:t>
            </w:r>
          </w:p>
        </w:tc>
        <w:tc>
          <w:tcPr>
            <w:tcW w:w="7566" w:type="dxa"/>
          </w:tcPr>
          <w:p w14:paraId="58188D04"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further competition procedure described in Framework Schedule 7 (Call-Off Procedure and Award Criteria);</w:t>
            </w:r>
          </w:p>
        </w:tc>
      </w:tr>
      <w:tr w:rsidR="006650CC" w:rsidRPr="00326251" w14:paraId="7749E2AB" w14:textId="77777777" w:rsidTr="008E1F69">
        <w:tc>
          <w:tcPr>
            <w:tcW w:w="2181" w:type="dxa"/>
          </w:tcPr>
          <w:p w14:paraId="6E46D594" w14:textId="77777777" w:rsidR="006650CC" w:rsidRPr="00326251" w:rsidRDefault="00FC652F">
            <w:pPr>
              <w:pStyle w:val="GPSDefinitionTerm"/>
              <w:rPr>
                <w:sz w:val="22"/>
                <w:szCs w:val="22"/>
              </w:rPr>
            </w:pPr>
            <w:r w:rsidRPr="00326251">
              <w:rPr>
                <w:sz w:val="22"/>
                <w:szCs w:val="22"/>
              </w:rPr>
              <w:lastRenderedPageBreak/>
              <w:t>"GDPR"</w:t>
            </w:r>
          </w:p>
        </w:tc>
        <w:tc>
          <w:tcPr>
            <w:tcW w:w="7566" w:type="dxa"/>
          </w:tcPr>
          <w:p w14:paraId="2E7C72B9" w14:textId="77777777" w:rsidR="006650CC" w:rsidRPr="00326251" w:rsidRDefault="00B33C8B" w:rsidP="00B33C8B">
            <w:pPr>
              <w:pStyle w:val="GPsDefinition"/>
              <w:numPr>
                <w:ilvl w:val="0"/>
                <w:numId w:val="3"/>
              </w:numPr>
              <w:tabs>
                <w:tab w:val="left" w:pos="-9"/>
              </w:tabs>
              <w:adjustRightInd w:val="0"/>
              <w:rPr>
                <w:sz w:val="22"/>
                <w:szCs w:val="22"/>
              </w:rPr>
            </w:pPr>
            <w:r w:rsidRPr="00326251">
              <w:rPr>
                <w:sz w:val="22"/>
                <w:szCs w:val="22"/>
              </w:rPr>
              <w:t>the General Data Protection Regulation (Regulation (EU) 2016/679)</w:t>
            </w:r>
          </w:p>
        </w:tc>
      </w:tr>
      <w:tr w:rsidR="006650CC" w:rsidRPr="00326251" w14:paraId="4F706B64" w14:textId="77777777" w:rsidTr="008E1F69">
        <w:tc>
          <w:tcPr>
            <w:tcW w:w="2181" w:type="dxa"/>
          </w:tcPr>
          <w:p w14:paraId="6889B48D" w14:textId="77777777" w:rsidR="006650CC" w:rsidRPr="00326251" w:rsidRDefault="00FC652F">
            <w:pPr>
              <w:pStyle w:val="GPSDefinitionTerm"/>
              <w:rPr>
                <w:sz w:val="22"/>
                <w:szCs w:val="22"/>
              </w:rPr>
            </w:pPr>
            <w:r w:rsidRPr="00326251">
              <w:rPr>
                <w:sz w:val="22"/>
                <w:szCs w:val="22"/>
              </w:rPr>
              <w:t>"General Anti-Abuse Rule"</w:t>
            </w:r>
          </w:p>
        </w:tc>
        <w:tc>
          <w:tcPr>
            <w:tcW w:w="7566" w:type="dxa"/>
          </w:tcPr>
          <w:p w14:paraId="05E07DF0"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the legislation in Part 5 of the Finance Act 2013 and; and </w:t>
            </w:r>
          </w:p>
          <w:p w14:paraId="104C0535"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any future legislation introduced into parliament to counteract tax advantages arising from abusive arrangements to avoid National Insurance contributions;</w:t>
            </w:r>
          </w:p>
        </w:tc>
      </w:tr>
      <w:tr w:rsidR="006650CC" w:rsidRPr="00326251" w14:paraId="45576445" w14:textId="77777777" w:rsidTr="008E1F69">
        <w:tc>
          <w:tcPr>
            <w:tcW w:w="2181" w:type="dxa"/>
          </w:tcPr>
          <w:p w14:paraId="26D4AA74" w14:textId="77777777" w:rsidR="006650CC" w:rsidRPr="00326251" w:rsidRDefault="00FC652F">
            <w:pPr>
              <w:pStyle w:val="GPSDefinitionTerm"/>
              <w:rPr>
                <w:sz w:val="22"/>
                <w:szCs w:val="22"/>
              </w:rPr>
            </w:pPr>
            <w:r w:rsidRPr="00326251">
              <w:rPr>
                <w:sz w:val="22"/>
                <w:szCs w:val="22"/>
              </w:rPr>
              <w:t>"General Change in Law"</w:t>
            </w:r>
          </w:p>
        </w:tc>
        <w:tc>
          <w:tcPr>
            <w:tcW w:w="7566" w:type="dxa"/>
          </w:tcPr>
          <w:p w14:paraId="479BF6C9"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Change in Law where the change is of a general legislative nature (including taxation or duties of any sort affecting the Supplier) or which affects or relates to a Comparable Supply;</w:t>
            </w:r>
          </w:p>
        </w:tc>
      </w:tr>
      <w:tr w:rsidR="004D6481" w:rsidRPr="00326251" w14:paraId="78DD908C" w14:textId="77777777" w:rsidTr="008E1F69">
        <w:tc>
          <w:tcPr>
            <w:tcW w:w="2181" w:type="dxa"/>
          </w:tcPr>
          <w:p w14:paraId="5CE33A1D" w14:textId="2AF6DC55" w:rsidR="004D6481" w:rsidRPr="00326251" w:rsidRDefault="004D6481" w:rsidP="004D6481">
            <w:pPr>
              <w:pStyle w:val="GPSDefinitionTerm"/>
            </w:pPr>
            <w:r w:rsidRPr="00326251">
              <w:rPr>
                <w:sz w:val="22"/>
                <w:szCs w:val="22"/>
              </w:rPr>
              <w:t>"Good Industry Practice"</w:t>
            </w:r>
          </w:p>
        </w:tc>
        <w:tc>
          <w:tcPr>
            <w:tcW w:w="7566" w:type="dxa"/>
          </w:tcPr>
          <w:p w14:paraId="143964D2" w14:textId="5B6F7168" w:rsidR="004D6481" w:rsidRPr="00326251" w:rsidRDefault="004D6481" w:rsidP="004D6481">
            <w:pPr>
              <w:pStyle w:val="GPsDefinition"/>
              <w:numPr>
                <w:ilvl w:val="0"/>
                <w:numId w:val="3"/>
              </w:numPr>
              <w:tabs>
                <w:tab w:val="left" w:pos="-9"/>
              </w:tabs>
              <w:adjustRightInd w:val="0"/>
            </w:pPr>
            <w:r w:rsidRPr="00326251">
              <w:rPr>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326251" w14:paraId="226DE232" w14:textId="77777777" w:rsidTr="008E1F69">
        <w:tc>
          <w:tcPr>
            <w:tcW w:w="2181" w:type="dxa"/>
          </w:tcPr>
          <w:p w14:paraId="44AE9072" w14:textId="77777777" w:rsidR="006650CC" w:rsidRPr="00326251" w:rsidRDefault="00FC652F">
            <w:pPr>
              <w:pStyle w:val="GPSDefinitionTerm"/>
              <w:rPr>
                <w:sz w:val="22"/>
                <w:szCs w:val="22"/>
              </w:rPr>
            </w:pPr>
            <w:r w:rsidRPr="00326251">
              <w:rPr>
                <w:sz w:val="22"/>
                <w:szCs w:val="22"/>
              </w:rPr>
              <w:t>"Goods"</w:t>
            </w:r>
          </w:p>
        </w:tc>
        <w:tc>
          <w:tcPr>
            <w:tcW w:w="7566" w:type="dxa"/>
          </w:tcPr>
          <w:p w14:paraId="77E83609" w14:textId="5D5E9C63" w:rsidR="006650CC" w:rsidRPr="00326251" w:rsidRDefault="00FC652F" w:rsidP="004D6481">
            <w:pPr>
              <w:pStyle w:val="GPsDefinition"/>
              <w:numPr>
                <w:ilvl w:val="0"/>
                <w:numId w:val="3"/>
              </w:numPr>
              <w:tabs>
                <w:tab w:val="left" w:pos="-9"/>
              </w:tabs>
              <w:adjustRightInd w:val="0"/>
              <w:rPr>
                <w:sz w:val="22"/>
                <w:szCs w:val="22"/>
              </w:rPr>
            </w:pPr>
            <w:r w:rsidRPr="00326251">
              <w:rPr>
                <w:sz w:val="22"/>
                <w:szCs w:val="22"/>
              </w:rPr>
              <w:t>goods made available by the Supplier as specified in Framework Schedule 1 (Specification) and in relation to a Call-Off Contract as specified in the Order Form;</w:t>
            </w:r>
          </w:p>
        </w:tc>
      </w:tr>
      <w:tr w:rsidR="006650CC" w:rsidRPr="00326251" w14:paraId="23793A83" w14:textId="77777777" w:rsidTr="008E1F69">
        <w:tc>
          <w:tcPr>
            <w:tcW w:w="2181" w:type="dxa"/>
          </w:tcPr>
          <w:p w14:paraId="27302AA2" w14:textId="77777777" w:rsidR="006650CC" w:rsidRPr="00326251" w:rsidRDefault="00FC652F">
            <w:pPr>
              <w:pStyle w:val="GPSDefinitionTerm"/>
              <w:rPr>
                <w:sz w:val="22"/>
                <w:szCs w:val="22"/>
              </w:rPr>
            </w:pPr>
            <w:r w:rsidRPr="00326251">
              <w:rPr>
                <w:sz w:val="22"/>
                <w:szCs w:val="22"/>
              </w:rPr>
              <w:t>"Government"</w:t>
            </w:r>
          </w:p>
        </w:tc>
        <w:tc>
          <w:tcPr>
            <w:tcW w:w="7566" w:type="dxa"/>
          </w:tcPr>
          <w:p w14:paraId="7DE05DBE"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6650CC" w:rsidRPr="00326251" w14:paraId="49DAF068" w14:textId="77777777" w:rsidTr="008E1F69">
        <w:tc>
          <w:tcPr>
            <w:tcW w:w="2181" w:type="dxa"/>
          </w:tcPr>
          <w:p w14:paraId="7CC66A0F" w14:textId="77777777" w:rsidR="006650CC" w:rsidRPr="00326251" w:rsidRDefault="00FC652F">
            <w:pPr>
              <w:pStyle w:val="GPSDefinitionTerm"/>
              <w:rPr>
                <w:sz w:val="22"/>
                <w:szCs w:val="22"/>
              </w:rPr>
            </w:pPr>
            <w:r w:rsidRPr="00326251">
              <w:rPr>
                <w:sz w:val="22"/>
                <w:szCs w:val="22"/>
              </w:rPr>
              <w:t>"Government Data"</w:t>
            </w:r>
          </w:p>
        </w:tc>
        <w:tc>
          <w:tcPr>
            <w:tcW w:w="7566" w:type="dxa"/>
          </w:tcPr>
          <w:p w14:paraId="62DFC3AC"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the data, text, drawings, diagrams, images or sounds (together with any database made up of any of these) which are embodied in any electronic, magnetic, optical or tangible media, including any of the Authority’s Confidential Information, and which:</w:t>
            </w:r>
          </w:p>
          <w:p w14:paraId="3D629200"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are supplied to the Supplier by or on behalf of the Authority; or</w:t>
            </w:r>
          </w:p>
          <w:p w14:paraId="0987CECA"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the Supplier is required to generate, process, store or transmit pursuant to a Contract; or</w:t>
            </w:r>
          </w:p>
          <w:p w14:paraId="3A14C51E"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any Personal Data for which the Authority is the Data Controller;</w:t>
            </w:r>
          </w:p>
        </w:tc>
      </w:tr>
      <w:tr w:rsidR="006650CC" w:rsidRPr="00326251" w14:paraId="765E567C" w14:textId="77777777" w:rsidTr="008E1F69">
        <w:tc>
          <w:tcPr>
            <w:tcW w:w="2181" w:type="dxa"/>
          </w:tcPr>
          <w:p w14:paraId="6F459DD2" w14:textId="77777777" w:rsidR="006650CC" w:rsidRPr="00326251" w:rsidRDefault="00FC652F">
            <w:pPr>
              <w:pStyle w:val="GPSDefinitionTerm"/>
              <w:rPr>
                <w:sz w:val="22"/>
                <w:szCs w:val="22"/>
              </w:rPr>
            </w:pPr>
            <w:r w:rsidRPr="00326251">
              <w:rPr>
                <w:sz w:val="22"/>
                <w:szCs w:val="22"/>
              </w:rPr>
              <w:t>"Government Procurement Card"</w:t>
            </w:r>
          </w:p>
        </w:tc>
        <w:tc>
          <w:tcPr>
            <w:tcW w:w="7566" w:type="dxa"/>
          </w:tcPr>
          <w:p w14:paraId="5CC46B89"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Government’s preferred method of purchasing and payment for low value goods or services https://www.gov.uk/government/publications/government-procurement-card--2;</w:t>
            </w:r>
          </w:p>
        </w:tc>
      </w:tr>
      <w:tr w:rsidR="006650CC" w:rsidRPr="00326251" w14:paraId="1C239999" w14:textId="77777777" w:rsidTr="008E1F69">
        <w:tc>
          <w:tcPr>
            <w:tcW w:w="2181" w:type="dxa"/>
          </w:tcPr>
          <w:p w14:paraId="1C28CC95" w14:textId="77777777" w:rsidR="006650CC" w:rsidRPr="00326251" w:rsidRDefault="00FC652F">
            <w:pPr>
              <w:pStyle w:val="GPSDefinitionTerm"/>
              <w:keepNext/>
              <w:rPr>
                <w:sz w:val="22"/>
                <w:szCs w:val="22"/>
              </w:rPr>
            </w:pPr>
            <w:r w:rsidRPr="00326251">
              <w:rPr>
                <w:sz w:val="22"/>
                <w:szCs w:val="22"/>
              </w:rPr>
              <w:t>"Guarantor"</w:t>
            </w:r>
          </w:p>
        </w:tc>
        <w:tc>
          <w:tcPr>
            <w:tcW w:w="7566" w:type="dxa"/>
          </w:tcPr>
          <w:p w14:paraId="643D3B94"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person (if any) who has entered into a guarantee in the form set out in Joint Schedule 8 (Guarantee) in relation to this Contract;</w:t>
            </w:r>
          </w:p>
        </w:tc>
      </w:tr>
      <w:tr w:rsidR="006650CC" w:rsidRPr="00326251" w14:paraId="217EF352" w14:textId="77777777" w:rsidTr="008E1F69">
        <w:tc>
          <w:tcPr>
            <w:tcW w:w="2181" w:type="dxa"/>
          </w:tcPr>
          <w:p w14:paraId="1CC84D96" w14:textId="77777777" w:rsidR="006650CC" w:rsidRPr="00326251" w:rsidRDefault="00FC652F">
            <w:pPr>
              <w:pStyle w:val="GPSDefinitionTerm"/>
              <w:rPr>
                <w:sz w:val="22"/>
                <w:szCs w:val="22"/>
              </w:rPr>
            </w:pPr>
            <w:r w:rsidRPr="00326251">
              <w:rPr>
                <w:sz w:val="22"/>
                <w:szCs w:val="22"/>
              </w:rPr>
              <w:t>"Halifax Abuse Principle"</w:t>
            </w:r>
          </w:p>
        </w:tc>
        <w:tc>
          <w:tcPr>
            <w:tcW w:w="7566" w:type="dxa"/>
          </w:tcPr>
          <w:p w14:paraId="4B554683"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principle explained in the CJEU Case C-255/02 Halifax and others;</w:t>
            </w:r>
          </w:p>
        </w:tc>
      </w:tr>
      <w:tr w:rsidR="006650CC" w:rsidRPr="00326251" w14:paraId="65091583" w14:textId="77777777" w:rsidTr="008E1F69">
        <w:tc>
          <w:tcPr>
            <w:tcW w:w="2181" w:type="dxa"/>
          </w:tcPr>
          <w:p w14:paraId="1E496190" w14:textId="77777777" w:rsidR="006650CC" w:rsidRPr="00326251" w:rsidRDefault="00FC652F">
            <w:pPr>
              <w:pStyle w:val="GPSDefinitionTerm"/>
              <w:rPr>
                <w:sz w:val="22"/>
                <w:szCs w:val="22"/>
              </w:rPr>
            </w:pPr>
            <w:r w:rsidRPr="00326251">
              <w:rPr>
                <w:sz w:val="22"/>
                <w:szCs w:val="22"/>
              </w:rPr>
              <w:t>"HMRC"</w:t>
            </w:r>
          </w:p>
        </w:tc>
        <w:tc>
          <w:tcPr>
            <w:tcW w:w="7566" w:type="dxa"/>
          </w:tcPr>
          <w:p w14:paraId="0030A3D0"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Her Majesty’s Revenue and Customs;</w:t>
            </w:r>
          </w:p>
        </w:tc>
      </w:tr>
      <w:tr w:rsidR="006650CC" w:rsidRPr="00326251" w14:paraId="75E22F8B" w14:textId="77777777" w:rsidTr="008E1F69">
        <w:tc>
          <w:tcPr>
            <w:tcW w:w="2181" w:type="dxa"/>
          </w:tcPr>
          <w:p w14:paraId="288B3037" w14:textId="77777777" w:rsidR="006650CC" w:rsidRPr="00326251" w:rsidRDefault="00FC652F">
            <w:pPr>
              <w:pStyle w:val="GPSDefinitionTerm"/>
              <w:rPr>
                <w:sz w:val="22"/>
                <w:szCs w:val="22"/>
              </w:rPr>
            </w:pPr>
            <w:r w:rsidRPr="00326251">
              <w:rPr>
                <w:sz w:val="22"/>
                <w:szCs w:val="22"/>
              </w:rPr>
              <w:t>"ICT Policy"</w:t>
            </w:r>
          </w:p>
        </w:tc>
        <w:tc>
          <w:tcPr>
            <w:tcW w:w="7566" w:type="dxa"/>
          </w:tcPr>
          <w:p w14:paraId="7EC565E0"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326251" w14:paraId="60073B2C" w14:textId="77777777" w:rsidTr="008E1F69">
        <w:tc>
          <w:tcPr>
            <w:tcW w:w="2181" w:type="dxa"/>
          </w:tcPr>
          <w:p w14:paraId="0146DA5E" w14:textId="77777777" w:rsidR="006650CC" w:rsidRPr="00326251" w:rsidRDefault="00FC652F">
            <w:pPr>
              <w:pStyle w:val="GPSDefinitionTerm"/>
              <w:rPr>
                <w:sz w:val="22"/>
                <w:szCs w:val="22"/>
              </w:rPr>
            </w:pPr>
            <w:r w:rsidRPr="00326251">
              <w:rPr>
                <w:sz w:val="22"/>
                <w:szCs w:val="22"/>
              </w:rPr>
              <w:t>"Impact Assessment"</w:t>
            </w:r>
          </w:p>
        </w:tc>
        <w:tc>
          <w:tcPr>
            <w:tcW w:w="7566" w:type="dxa"/>
          </w:tcPr>
          <w:p w14:paraId="1633E6C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 assessment of the impact of a Variation request by the Relevant Authority completed in good faith, including:</w:t>
            </w:r>
          </w:p>
          <w:p w14:paraId="6029DEC0"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lastRenderedPageBreak/>
              <w:t xml:space="preserve">details of the impact of the proposed Variation on the Deliverables and the Supplier's ability to meet its other obligations under the Contract; </w:t>
            </w:r>
          </w:p>
          <w:p w14:paraId="41534B65"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details of the cost of implementing the proposed Variation;</w:t>
            </w:r>
          </w:p>
          <w:p w14:paraId="3380498B"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B9229E5"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 timetable for the implementation, together with any proposals for the testing of the Variation; and</w:t>
            </w:r>
          </w:p>
          <w:p w14:paraId="115E0C36"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such other information as the Relevant Authority may reasonably request in (or in response to) the Variation request;</w:t>
            </w:r>
          </w:p>
        </w:tc>
      </w:tr>
      <w:tr w:rsidR="004D6481" w:rsidRPr="00326251" w14:paraId="2DCAE889" w14:textId="77777777" w:rsidTr="008E1F69">
        <w:tc>
          <w:tcPr>
            <w:tcW w:w="2181" w:type="dxa"/>
          </w:tcPr>
          <w:p w14:paraId="1BD3B8AE" w14:textId="3849B3E0" w:rsidR="004D6481" w:rsidRPr="00326251" w:rsidRDefault="004D6481" w:rsidP="004D6481">
            <w:pPr>
              <w:pStyle w:val="GPSDefinitionTerm"/>
            </w:pPr>
            <w:r w:rsidRPr="00326251">
              <w:rPr>
                <w:sz w:val="22"/>
                <w:szCs w:val="22"/>
              </w:rPr>
              <w:lastRenderedPageBreak/>
              <w:t>"I</w:t>
            </w:r>
            <w:r>
              <w:rPr>
                <w:sz w:val="22"/>
                <w:szCs w:val="22"/>
              </w:rPr>
              <w:t>mplementation Manager</w:t>
            </w:r>
            <w:r w:rsidRPr="00326251">
              <w:rPr>
                <w:sz w:val="22"/>
                <w:szCs w:val="22"/>
              </w:rPr>
              <w:t>"</w:t>
            </w:r>
          </w:p>
        </w:tc>
        <w:tc>
          <w:tcPr>
            <w:tcW w:w="7566" w:type="dxa"/>
          </w:tcPr>
          <w:p w14:paraId="2460B9F6" w14:textId="16C039C5" w:rsidR="004D6481" w:rsidRPr="00326251" w:rsidRDefault="004D6481" w:rsidP="004D6481">
            <w:pPr>
              <w:pStyle w:val="GPsDefinition"/>
              <w:numPr>
                <w:ilvl w:val="0"/>
                <w:numId w:val="3"/>
              </w:numPr>
              <w:tabs>
                <w:tab w:val="left" w:pos="-9"/>
              </w:tabs>
              <w:adjustRightInd w:val="0"/>
            </w:pPr>
            <w:proofErr w:type="gramStart"/>
            <w:r>
              <w:rPr>
                <w:color w:val="000000"/>
                <w:sz w:val="22"/>
                <w:szCs w:val="22"/>
              </w:rPr>
              <w:t>means</w:t>
            </w:r>
            <w:proofErr w:type="gramEnd"/>
            <w:r>
              <w:rPr>
                <w:color w:val="000000"/>
                <w:sz w:val="22"/>
                <w:szCs w:val="22"/>
              </w:rPr>
              <w:t xml:space="preserve"> a person(s) who focuses on implementing new solutions into a business environment as specified in a Call-Off Contract. The Implementation Manager oversees the task, ensuring the project adheres to budget and time frame guidelines;</w:t>
            </w:r>
          </w:p>
        </w:tc>
      </w:tr>
      <w:tr w:rsidR="004D6481" w:rsidRPr="00326251" w14:paraId="624354F8" w14:textId="77777777" w:rsidTr="008E1F69">
        <w:tc>
          <w:tcPr>
            <w:tcW w:w="2181" w:type="dxa"/>
          </w:tcPr>
          <w:p w14:paraId="23416ADE" w14:textId="1B893512" w:rsidR="004D6481" w:rsidRPr="00326251" w:rsidRDefault="004D6481" w:rsidP="004D6481">
            <w:pPr>
              <w:pStyle w:val="GPSDefinitionTerm"/>
            </w:pPr>
            <w:r w:rsidRPr="00326251">
              <w:rPr>
                <w:sz w:val="22"/>
                <w:szCs w:val="22"/>
              </w:rPr>
              <w:t>"I</w:t>
            </w:r>
            <w:r>
              <w:rPr>
                <w:sz w:val="22"/>
                <w:szCs w:val="22"/>
              </w:rPr>
              <w:t>mplementation Plan</w:t>
            </w:r>
            <w:r w:rsidRPr="00326251">
              <w:rPr>
                <w:sz w:val="22"/>
                <w:szCs w:val="22"/>
              </w:rPr>
              <w:t>"</w:t>
            </w:r>
          </w:p>
        </w:tc>
        <w:tc>
          <w:tcPr>
            <w:tcW w:w="7566" w:type="dxa"/>
          </w:tcPr>
          <w:p w14:paraId="1FAD9BEB" w14:textId="34F91277" w:rsidR="004D6481" w:rsidRDefault="004D6481" w:rsidP="004D6481">
            <w:pPr>
              <w:pStyle w:val="GPsDefinition"/>
              <w:numPr>
                <w:ilvl w:val="0"/>
                <w:numId w:val="3"/>
              </w:numPr>
              <w:tabs>
                <w:tab w:val="left" w:pos="-9"/>
              </w:tabs>
              <w:adjustRightInd w:val="0"/>
              <w:rPr>
                <w:color w:val="000000"/>
              </w:rPr>
            </w:pPr>
            <w:r>
              <w:rPr>
                <w:color w:val="000000"/>
                <w:sz w:val="22"/>
                <w:szCs w:val="22"/>
              </w:rPr>
              <w:t>describes the activities that the Implementation Team will undertake in order to successfully transition the new solution into the Buyer’s business environment;</w:t>
            </w:r>
          </w:p>
        </w:tc>
      </w:tr>
      <w:tr w:rsidR="004D6481" w:rsidRPr="00326251" w14:paraId="21EA5E00" w14:textId="77777777" w:rsidTr="008E1F69">
        <w:tc>
          <w:tcPr>
            <w:tcW w:w="2181" w:type="dxa"/>
          </w:tcPr>
          <w:p w14:paraId="412F389B" w14:textId="100114DD" w:rsidR="004D6481" w:rsidRPr="00326251" w:rsidRDefault="004D6481" w:rsidP="004D6481">
            <w:pPr>
              <w:pStyle w:val="GPSDefinitionTerm"/>
            </w:pPr>
            <w:r w:rsidRPr="00326251">
              <w:rPr>
                <w:sz w:val="22"/>
                <w:szCs w:val="22"/>
              </w:rPr>
              <w:t>"I</w:t>
            </w:r>
            <w:r>
              <w:rPr>
                <w:sz w:val="22"/>
                <w:szCs w:val="22"/>
              </w:rPr>
              <w:t>mplementation Team</w:t>
            </w:r>
            <w:r w:rsidRPr="00326251">
              <w:rPr>
                <w:sz w:val="22"/>
                <w:szCs w:val="22"/>
              </w:rPr>
              <w:t>"</w:t>
            </w:r>
          </w:p>
        </w:tc>
        <w:tc>
          <w:tcPr>
            <w:tcW w:w="7566" w:type="dxa"/>
          </w:tcPr>
          <w:p w14:paraId="4B9B5A77" w14:textId="148A2E31" w:rsidR="004D6481" w:rsidRDefault="004D6481" w:rsidP="004D6481">
            <w:pPr>
              <w:pStyle w:val="GPsDefinition"/>
              <w:numPr>
                <w:ilvl w:val="0"/>
                <w:numId w:val="3"/>
              </w:numPr>
              <w:tabs>
                <w:tab w:val="left" w:pos="-9"/>
              </w:tabs>
              <w:adjustRightInd w:val="0"/>
              <w:rPr>
                <w:color w:val="000000"/>
              </w:rPr>
            </w:pPr>
            <w:r>
              <w:rPr>
                <w:color w:val="000000"/>
                <w:sz w:val="22"/>
                <w:szCs w:val="22"/>
              </w:rPr>
              <w:t>means a team of people that will undertake the activities laid out within the Implementation Plan;</w:t>
            </w:r>
          </w:p>
        </w:tc>
      </w:tr>
      <w:tr w:rsidR="006650CC" w:rsidRPr="00326251" w14:paraId="1987B56A" w14:textId="77777777" w:rsidTr="008E1F69">
        <w:tc>
          <w:tcPr>
            <w:tcW w:w="2181" w:type="dxa"/>
          </w:tcPr>
          <w:p w14:paraId="1075F2BC" w14:textId="77777777" w:rsidR="006650CC" w:rsidRPr="00326251" w:rsidRDefault="00FC652F">
            <w:pPr>
              <w:pStyle w:val="GPSDefinitionTerm"/>
              <w:rPr>
                <w:sz w:val="22"/>
                <w:szCs w:val="22"/>
              </w:rPr>
            </w:pPr>
            <w:r w:rsidRPr="00326251">
              <w:rPr>
                <w:sz w:val="22"/>
                <w:szCs w:val="22"/>
              </w:rPr>
              <w:t>"Indemnifier"</w:t>
            </w:r>
          </w:p>
        </w:tc>
        <w:tc>
          <w:tcPr>
            <w:tcW w:w="7566" w:type="dxa"/>
          </w:tcPr>
          <w:p w14:paraId="17EDD16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Party from whom an indemnity is sought under this Contract;</w:t>
            </w:r>
          </w:p>
        </w:tc>
      </w:tr>
      <w:tr w:rsidR="006650CC" w:rsidRPr="00326251" w14:paraId="257A82FC" w14:textId="77777777" w:rsidTr="008E1F69">
        <w:tc>
          <w:tcPr>
            <w:tcW w:w="2181" w:type="dxa"/>
          </w:tcPr>
          <w:p w14:paraId="06475830" w14:textId="77777777" w:rsidR="006650CC" w:rsidRPr="00326251" w:rsidRDefault="00FC652F">
            <w:pPr>
              <w:pStyle w:val="GPSDefinitionTerm"/>
              <w:rPr>
                <w:sz w:val="22"/>
                <w:szCs w:val="22"/>
              </w:rPr>
            </w:pPr>
            <w:r w:rsidRPr="00326251">
              <w:rPr>
                <w:sz w:val="22"/>
                <w:szCs w:val="22"/>
              </w:rPr>
              <w:t>"Indexation"</w:t>
            </w:r>
          </w:p>
        </w:tc>
        <w:tc>
          <w:tcPr>
            <w:tcW w:w="7566" w:type="dxa"/>
          </w:tcPr>
          <w:p w14:paraId="7A0ED12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adjustment of an amount or sum in accordance with Framework Schedule 3 (Framework Prices) and the relevant Order Form;</w:t>
            </w:r>
          </w:p>
        </w:tc>
      </w:tr>
      <w:tr w:rsidR="006650CC" w:rsidRPr="00326251" w14:paraId="213B24B3" w14:textId="77777777" w:rsidTr="008E1F69">
        <w:tc>
          <w:tcPr>
            <w:tcW w:w="2181" w:type="dxa"/>
          </w:tcPr>
          <w:p w14:paraId="67FFD1D7" w14:textId="77777777" w:rsidR="006650CC" w:rsidRPr="00326251" w:rsidRDefault="00FC652F">
            <w:pPr>
              <w:pStyle w:val="GPSDefinitionTerm"/>
              <w:rPr>
                <w:sz w:val="22"/>
                <w:szCs w:val="22"/>
              </w:rPr>
            </w:pPr>
            <w:r w:rsidRPr="00326251">
              <w:rPr>
                <w:sz w:val="22"/>
                <w:szCs w:val="22"/>
              </w:rPr>
              <w:t>"Information"</w:t>
            </w:r>
          </w:p>
        </w:tc>
        <w:tc>
          <w:tcPr>
            <w:tcW w:w="7566" w:type="dxa"/>
          </w:tcPr>
          <w:p w14:paraId="5C220C3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has the meaning given under section 84 of the Freedom of Information Act 2000;</w:t>
            </w:r>
          </w:p>
        </w:tc>
      </w:tr>
      <w:tr w:rsidR="006650CC" w:rsidRPr="00326251" w14:paraId="221DB8A8" w14:textId="77777777" w:rsidTr="008E1F69">
        <w:tc>
          <w:tcPr>
            <w:tcW w:w="2181" w:type="dxa"/>
          </w:tcPr>
          <w:p w14:paraId="74FB9987" w14:textId="77777777" w:rsidR="006650CC" w:rsidRPr="00326251" w:rsidRDefault="00FC652F">
            <w:pPr>
              <w:pStyle w:val="GPSDefinitionTerm"/>
              <w:rPr>
                <w:sz w:val="22"/>
                <w:szCs w:val="22"/>
              </w:rPr>
            </w:pPr>
            <w:r w:rsidRPr="00326251">
              <w:rPr>
                <w:sz w:val="22"/>
                <w:szCs w:val="22"/>
              </w:rPr>
              <w:t>"Information Commissioner"</w:t>
            </w:r>
          </w:p>
        </w:tc>
        <w:tc>
          <w:tcPr>
            <w:tcW w:w="7566" w:type="dxa"/>
          </w:tcPr>
          <w:p w14:paraId="733DBA37"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the UK’s independent authority which deals with ensuring information relating to rights in the public interest and data privacy for individuals is met, whilst promoting openness by public bodies; </w:t>
            </w:r>
          </w:p>
        </w:tc>
      </w:tr>
      <w:tr w:rsidR="006650CC" w:rsidRPr="00326251" w14:paraId="78D00EBD" w14:textId="77777777" w:rsidTr="008E1F69">
        <w:tc>
          <w:tcPr>
            <w:tcW w:w="2181" w:type="dxa"/>
          </w:tcPr>
          <w:p w14:paraId="6941D56D" w14:textId="77777777" w:rsidR="006650CC" w:rsidRPr="00326251" w:rsidRDefault="00FC652F">
            <w:pPr>
              <w:pStyle w:val="GPSDefinitionTerm"/>
              <w:rPr>
                <w:sz w:val="22"/>
                <w:szCs w:val="22"/>
              </w:rPr>
            </w:pPr>
            <w:r w:rsidRPr="00326251">
              <w:rPr>
                <w:sz w:val="22"/>
                <w:szCs w:val="22"/>
              </w:rPr>
              <w:t>"Initial Period"</w:t>
            </w:r>
          </w:p>
        </w:tc>
        <w:tc>
          <w:tcPr>
            <w:tcW w:w="7566" w:type="dxa"/>
          </w:tcPr>
          <w:p w14:paraId="1DA5B2F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initial term of a Contract specified in the Framework Award Form or the Order Form, as the context requires;</w:t>
            </w:r>
          </w:p>
        </w:tc>
      </w:tr>
      <w:tr w:rsidR="006650CC" w:rsidRPr="00326251" w14:paraId="14483389" w14:textId="77777777" w:rsidTr="008E1F69">
        <w:tc>
          <w:tcPr>
            <w:tcW w:w="2181" w:type="dxa"/>
          </w:tcPr>
          <w:p w14:paraId="60D25468" w14:textId="77777777" w:rsidR="006650CC" w:rsidRPr="00326251" w:rsidRDefault="00FC652F">
            <w:pPr>
              <w:pStyle w:val="GPSDefinitionTerm"/>
              <w:rPr>
                <w:sz w:val="22"/>
                <w:szCs w:val="22"/>
              </w:rPr>
            </w:pPr>
            <w:r w:rsidRPr="00326251">
              <w:rPr>
                <w:sz w:val="22"/>
                <w:szCs w:val="22"/>
              </w:rPr>
              <w:t>"Insolvency Event"</w:t>
            </w:r>
          </w:p>
        </w:tc>
        <w:tc>
          <w:tcPr>
            <w:tcW w:w="7566" w:type="dxa"/>
          </w:tcPr>
          <w:p w14:paraId="7FFCFB69"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t>in respect of a person:</w:t>
            </w:r>
          </w:p>
          <w:p w14:paraId="2745DEFC"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a proposal is made for a voluntary arrangement within Part I of the Insolvency Act 1986 or of any other composition scheme or arrangement with, or assignment for the benefit of, its creditors; or </w:t>
            </w:r>
          </w:p>
          <w:p w14:paraId="3E883C7E"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 shareholders' meeting is convened for the purpose of considering a resolution that it be wound up or a resolution for its winding-up is passed (other than as part of, and exclusively for the purpose of, a bona fide reconstruction or amalgamation); or</w:t>
            </w:r>
          </w:p>
          <w:p w14:paraId="0B858A8A"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1D207EAA"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a receiver, administrative receiver or similar officer is appointed over the whole or any part of its business or assets; or </w:t>
            </w:r>
          </w:p>
          <w:p w14:paraId="02A811E2"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lastRenderedPageBreak/>
              <w:t xml:space="preserve">an application order is made either for the appointment of an administrator or for an administration order, an administrator is appointed, or notice of intention to appoint an administrator is given; or </w:t>
            </w:r>
          </w:p>
          <w:p w14:paraId="04C2C19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it is or becomes insolvent within the meaning of section 123 of the Insolvency Act 1986; or </w:t>
            </w:r>
          </w:p>
          <w:p w14:paraId="3E89004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being a "small company" within the meaning of section 382(3) of the Companies Act 2006, a moratorium comes into force pursuant to Schedule A1 of the Insolvency Act 1986; or </w:t>
            </w:r>
          </w:p>
          <w:p w14:paraId="28DC15B3"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where the person is an individual or partnership, any event analogous to those listed in limbs (a) to (g) (inclusive) occurs in relation to that individual or partnership; or </w:t>
            </w:r>
          </w:p>
          <w:p w14:paraId="1E3938E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any event analogous to those listed in limbs (a) to (h) (inclusive) occurs under the law of any other jurisdiction;</w:t>
            </w:r>
          </w:p>
        </w:tc>
      </w:tr>
      <w:tr w:rsidR="006650CC" w:rsidRPr="00326251" w14:paraId="1645A3A0" w14:textId="77777777" w:rsidTr="008E1F69">
        <w:tc>
          <w:tcPr>
            <w:tcW w:w="2181" w:type="dxa"/>
          </w:tcPr>
          <w:p w14:paraId="30EDC4CB" w14:textId="77777777" w:rsidR="006650CC" w:rsidRPr="00326251" w:rsidRDefault="00FC652F">
            <w:pPr>
              <w:pStyle w:val="GPSDefinitionTerm"/>
              <w:keepNext/>
              <w:rPr>
                <w:sz w:val="22"/>
                <w:szCs w:val="22"/>
              </w:rPr>
            </w:pPr>
            <w:r w:rsidRPr="00326251">
              <w:rPr>
                <w:sz w:val="22"/>
                <w:szCs w:val="22"/>
              </w:rPr>
              <w:lastRenderedPageBreak/>
              <w:t>"Installation Works"</w:t>
            </w:r>
          </w:p>
        </w:tc>
        <w:tc>
          <w:tcPr>
            <w:tcW w:w="7566" w:type="dxa"/>
          </w:tcPr>
          <w:p w14:paraId="2CA3782A"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all works which the Supplier is to carry out at the beginning of the Call-Off Contract Period to install the Goods in accordance with the Call-Off Contract;</w:t>
            </w:r>
          </w:p>
        </w:tc>
      </w:tr>
      <w:tr w:rsidR="006650CC" w:rsidRPr="00326251" w14:paraId="6AF784F5" w14:textId="77777777" w:rsidTr="008E1F69">
        <w:tc>
          <w:tcPr>
            <w:tcW w:w="2181" w:type="dxa"/>
          </w:tcPr>
          <w:p w14:paraId="08A2E5BA" w14:textId="77777777" w:rsidR="006650CC" w:rsidRPr="00326251" w:rsidRDefault="00FC652F">
            <w:pPr>
              <w:pStyle w:val="GPSDefinitionTerm"/>
              <w:rPr>
                <w:sz w:val="22"/>
                <w:szCs w:val="22"/>
              </w:rPr>
            </w:pPr>
            <w:r w:rsidRPr="00326251">
              <w:rPr>
                <w:sz w:val="22"/>
                <w:szCs w:val="22"/>
              </w:rPr>
              <w:t>"Intellectual Property Rights" or "IPR"</w:t>
            </w:r>
          </w:p>
        </w:tc>
        <w:tc>
          <w:tcPr>
            <w:tcW w:w="7566" w:type="dxa"/>
          </w:tcPr>
          <w:p w14:paraId="6C53D7AD"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785F025"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applications for registration, and the right to apply for registration, for any of the rights listed at (a) that are capable of being registered in any country or jurisdiction; and</w:t>
            </w:r>
          </w:p>
          <w:p w14:paraId="185AB5A7"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all other rights having equivalent or similar effect in any country or jurisdiction;</w:t>
            </w:r>
          </w:p>
        </w:tc>
      </w:tr>
      <w:tr w:rsidR="006650CC" w:rsidRPr="00326251" w14:paraId="30C675C2" w14:textId="77777777" w:rsidTr="008E1F69">
        <w:tc>
          <w:tcPr>
            <w:tcW w:w="2181" w:type="dxa"/>
          </w:tcPr>
          <w:p w14:paraId="34B49B2C" w14:textId="77777777" w:rsidR="006650CC" w:rsidRPr="00326251" w:rsidRDefault="00FC652F">
            <w:pPr>
              <w:pStyle w:val="GPSDefinitionTerm"/>
              <w:rPr>
                <w:sz w:val="22"/>
                <w:szCs w:val="22"/>
              </w:rPr>
            </w:pPr>
            <w:r w:rsidRPr="00326251">
              <w:rPr>
                <w:sz w:val="22"/>
                <w:szCs w:val="22"/>
              </w:rPr>
              <w:t>"Invoicing Address"</w:t>
            </w:r>
          </w:p>
        </w:tc>
        <w:tc>
          <w:tcPr>
            <w:tcW w:w="7566" w:type="dxa"/>
          </w:tcPr>
          <w:p w14:paraId="0FB1BDAE"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address to which the Supplier shall Invoice the Buyer as specified in the Order Form;</w:t>
            </w:r>
          </w:p>
        </w:tc>
      </w:tr>
      <w:tr w:rsidR="006650CC" w:rsidRPr="00326251" w14:paraId="2A844A77" w14:textId="77777777" w:rsidTr="008E1F69">
        <w:tc>
          <w:tcPr>
            <w:tcW w:w="2181" w:type="dxa"/>
          </w:tcPr>
          <w:p w14:paraId="48A05A22" w14:textId="77777777" w:rsidR="006650CC" w:rsidRPr="00326251" w:rsidRDefault="00FC652F">
            <w:pPr>
              <w:pStyle w:val="GPSDefinitionTerm"/>
              <w:rPr>
                <w:sz w:val="22"/>
                <w:szCs w:val="22"/>
              </w:rPr>
            </w:pPr>
            <w:r w:rsidRPr="00326251">
              <w:rPr>
                <w:sz w:val="22"/>
                <w:szCs w:val="22"/>
              </w:rPr>
              <w:t>"IPR Claim"</w:t>
            </w:r>
          </w:p>
        </w:tc>
        <w:tc>
          <w:tcPr>
            <w:tcW w:w="7566" w:type="dxa"/>
          </w:tcPr>
          <w:p w14:paraId="4AAEAF34"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326251" w14:paraId="61F3BCF1" w14:textId="77777777" w:rsidTr="008E1F69">
        <w:tc>
          <w:tcPr>
            <w:tcW w:w="2181" w:type="dxa"/>
          </w:tcPr>
          <w:p w14:paraId="30297246" w14:textId="77777777" w:rsidR="006650CC" w:rsidRPr="00326251" w:rsidRDefault="00FC652F">
            <w:pPr>
              <w:pStyle w:val="GPSDefinitionTerm"/>
              <w:rPr>
                <w:sz w:val="22"/>
                <w:szCs w:val="22"/>
              </w:rPr>
            </w:pPr>
            <w:r w:rsidRPr="00326251">
              <w:rPr>
                <w:sz w:val="22"/>
                <w:szCs w:val="22"/>
              </w:rPr>
              <w:t>"IR35"</w:t>
            </w:r>
          </w:p>
        </w:tc>
        <w:tc>
          <w:tcPr>
            <w:tcW w:w="7566" w:type="dxa"/>
          </w:tcPr>
          <w:p w14:paraId="4111C65D"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the off-payroll rules requiring individuals who work through their company pay the same tax and National Insurance contributions as an employee which can be found online at: </w:t>
            </w:r>
            <w:hyperlink r:id="rId10" w:history="1">
              <w:r w:rsidRPr="00326251">
                <w:rPr>
                  <w:rStyle w:val="Hyperlink"/>
                  <w:sz w:val="22"/>
                  <w:szCs w:val="22"/>
                </w:rPr>
                <w:t>https://www.gov.uk/guidance/ir35-find-out-if-it-applies</w:t>
              </w:r>
            </w:hyperlink>
            <w:r w:rsidRPr="00326251">
              <w:rPr>
                <w:sz w:val="22"/>
                <w:szCs w:val="22"/>
              </w:rPr>
              <w:t>;</w:t>
            </w:r>
          </w:p>
        </w:tc>
      </w:tr>
      <w:tr w:rsidR="006650CC" w:rsidRPr="00326251" w14:paraId="6A6F101F" w14:textId="77777777" w:rsidTr="008E1F69">
        <w:tc>
          <w:tcPr>
            <w:tcW w:w="2181" w:type="dxa"/>
          </w:tcPr>
          <w:p w14:paraId="5EA45D9D" w14:textId="77777777" w:rsidR="006650CC" w:rsidRPr="00326251" w:rsidRDefault="00FC652F">
            <w:pPr>
              <w:pStyle w:val="GPSDefinitionTerm"/>
              <w:rPr>
                <w:sz w:val="22"/>
                <w:szCs w:val="22"/>
              </w:rPr>
            </w:pPr>
            <w:r w:rsidRPr="00326251">
              <w:rPr>
                <w:sz w:val="22"/>
                <w:szCs w:val="22"/>
              </w:rPr>
              <w:t>"Key Personnel"</w:t>
            </w:r>
          </w:p>
        </w:tc>
        <w:tc>
          <w:tcPr>
            <w:tcW w:w="7566" w:type="dxa"/>
          </w:tcPr>
          <w:p w14:paraId="62A837B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individuals (if any) identified as such in the Order Form;</w:t>
            </w:r>
          </w:p>
        </w:tc>
      </w:tr>
      <w:tr w:rsidR="006650CC" w:rsidRPr="00326251" w14:paraId="4AB341D6" w14:textId="77777777" w:rsidTr="008E1F69">
        <w:trPr>
          <w:trHeight w:val="357"/>
        </w:trPr>
        <w:tc>
          <w:tcPr>
            <w:tcW w:w="2181" w:type="dxa"/>
          </w:tcPr>
          <w:p w14:paraId="41CA5386" w14:textId="3D56678E" w:rsidR="006650CC" w:rsidRPr="00326251" w:rsidRDefault="00F92ADF">
            <w:pPr>
              <w:pStyle w:val="GPSDefinitionTerm"/>
              <w:rPr>
                <w:sz w:val="22"/>
                <w:szCs w:val="22"/>
              </w:rPr>
            </w:pPr>
            <w:r>
              <w:rPr>
                <w:sz w:val="22"/>
                <w:szCs w:val="22"/>
              </w:rPr>
              <w:t>"Key Subc</w:t>
            </w:r>
            <w:r w:rsidR="00FC652F" w:rsidRPr="00326251">
              <w:rPr>
                <w:sz w:val="22"/>
                <w:szCs w:val="22"/>
              </w:rPr>
              <w:t>ontract"</w:t>
            </w:r>
          </w:p>
        </w:tc>
        <w:tc>
          <w:tcPr>
            <w:tcW w:w="7566" w:type="dxa"/>
          </w:tcPr>
          <w:p w14:paraId="09F3027E" w14:textId="757E1D5A" w:rsidR="006650CC" w:rsidRPr="00326251" w:rsidRDefault="005E750C">
            <w:pPr>
              <w:pStyle w:val="GPsDefinition"/>
              <w:numPr>
                <w:ilvl w:val="0"/>
                <w:numId w:val="3"/>
              </w:numPr>
              <w:tabs>
                <w:tab w:val="left" w:pos="-9"/>
              </w:tabs>
              <w:adjustRightInd w:val="0"/>
              <w:rPr>
                <w:sz w:val="22"/>
                <w:szCs w:val="22"/>
              </w:rPr>
            </w:pPr>
            <w:r>
              <w:rPr>
                <w:sz w:val="22"/>
                <w:szCs w:val="22"/>
              </w:rPr>
              <w:t>each Subc</w:t>
            </w:r>
            <w:r w:rsidR="00FC652F" w:rsidRPr="00326251">
              <w:rPr>
                <w:sz w:val="22"/>
                <w:szCs w:val="22"/>
              </w:rPr>
              <w:t>ontract with a Key Subcontractor;</w:t>
            </w:r>
          </w:p>
        </w:tc>
      </w:tr>
      <w:tr w:rsidR="006650CC" w:rsidRPr="00326251" w14:paraId="3424846C" w14:textId="77777777" w:rsidTr="008E1F69">
        <w:trPr>
          <w:trHeight w:val="426"/>
        </w:trPr>
        <w:tc>
          <w:tcPr>
            <w:tcW w:w="2181" w:type="dxa"/>
          </w:tcPr>
          <w:p w14:paraId="59F19312" w14:textId="77777777" w:rsidR="006650CC" w:rsidRPr="00326251" w:rsidRDefault="00FC652F">
            <w:pPr>
              <w:pStyle w:val="GPSDefinitionTerm"/>
              <w:rPr>
                <w:sz w:val="22"/>
                <w:szCs w:val="22"/>
              </w:rPr>
            </w:pPr>
            <w:r w:rsidRPr="00326251">
              <w:rPr>
                <w:sz w:val="22"/>
                <w:szCs w:val="22"/>
              </w:rPr>
              <w:t>"Key Subcontractor"</w:t>
            </w:r>
          </w:p>
        </w:tc>
        <w:tc>
          <w:tcPr>
            <w:tcW w:w="7566" w:type="dxa"/>
          </w:tcPr>
          <w:p w14:paraId="23A3FBB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Subcontractor:</w:t>
            </w:r>
          </w:p>
          <w:p w14:paraId="64FBB38E"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which is relied upon to deliver any work package within the Deliverables in their entirety; and/or</w:t>
            </w:r>
          </w:p>
          <w:p w14:paraId="27242AE6"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which, in the opinion of CCS or the Buyer performs (or would perform if appointed) a critical role in the provision of all or any part of the Deliverables; and/or</w:t>
            </w:r>
          </w:p>
          <w:p w14:paraId="318E8B01"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lastRenderedPageBreak/>
              <w:t>with a Sub-Contract with a contract value which at the time of appointment exceeds (or would exceed if appointed) 10% of the aggregate Charges forecast to be payable under the Call-Off Contract,</w:t>
            </w:r>
          </w:p>
          <w:p w14:paraId="447769D9" w14:textId="77777777" w:rsidR="006650CC" w:rsidRPr="00326251" w:rsidRDefault="00FC652F">
            <w:pPr>
              <w:pStyle w:val="GPSDefinitionL2"/>
              <w:tabs>
                <w:tab w:val="left" w:pos="144"/>
              </w:tabs>
              <w:adjustRightInd w:val="0"/>
              <w:ind w:left="144" w:firstLine="0"/>
              <w:rPr>
                <w:sz w:val="22"/>
                <w:szCs w:val="22"/>
              </w:rPr>
            </w:pPr>
            <w:r w:rsidRPr="00326251">
              <w:rPr>
                <w:sz w:val="22"/>
                <w:szCs w:val="22"/>
              </w:rPr>
              <w:t>and the Supplier shall list all such Key Subcontractors in section 19 of the Framework Award Form and in the Key Subcontractor Section in Order Form;</w:t>
            </w:r>
          </w:p>
        </w:tc>
      </w:tr>
      <w:tr w:rsidR="006650CC" w:rsidRPr="00326251" w14:paraId="19815011" w14:textId="77777777" w:rsidTr="008E1F69">
        <w:tc>
          <w:tcPr>
            <w:tcW w:w="2181" w:type="dxa"/>
          </w:tcPr>
          <w:p w14:paraId="77F8EDDC" w14:textId="77777777" w:rsidR="006650CC" w:rsidRPr="00326251" w:rsidRDefault="00FC652F">
            <w:pPr>
              <w:pStyle w:val="GPSDefinitionTerm"/>
              <w:keepNext/>
              <w:rPr>
                <w:sz w:val="22"/>
                <w:szCs w:val="22"/>
              </w:rPr>
            </w:pPr>
            <w:r w:rsidRPr="00326251">
              <w:rPr>
                <w:sz w:val="22"/>
                <w:szCs w:val="22"/>
              </w:rPr>
              <w:lastRenderedPageBreak/>
              <w:t>"Know-How"</w:t>
            </w:r>
          </w:p>
        </w:tc>
        <w:tc>
          <w:tcPr>
            <w:tcW w:w="7566" w:type="dxa"/>
          </w:tcPr>
          <w:p w14:paraId="23CA0DD4"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all ideas, concepts, schemes, information, knowledge, techniques, methodology, and anything else in the nature of know-how relating to the Deliverables but excluding know-how already in the other Party’s possession before the applicable Start Date;</w:t>
            </w:r>
          </w:p>
        </w:tc>
      </w:tr>
      <w:tr w:rsidR="00B11C9E" w:rsidRPr="00326251" w14:paraId="3628C775" w14:textId="77777777" w:rsidTr="008E1F69">
        <w:tc>
          <w:tcPr>
            <w:tcW w:w="2181" w:type="dxa"/>
          </w:tcPr>
          <w:p w14:paraId="00E48B4E" w14:textId="27EA90CE" w:rsidR="00B11C9E" w:rsidRPr="00326251" w:rsidRDefault="00B11C9E" w:rsidP="00B11C9E">
            <w:pPr>
              <w:pStyle w:val="GPSDefinitionTerm"/>
              <w:keepNext/>
            </w:pPr>
            <w:r w:rsidRPr="00326251">
              <w:rPr>
                <w:sz w:val="22"/>
                <w:szCs w:val="22"/>
              </w:rPr>
              <w:t>"La</w:t>
            </w:r>
            <w:r>
              <w:rPr>
                <w:sz w:val="22"/>
                <w:szCs w:val="22"/>
              </w:rPr>
              <w:t>rge Ticket Transactions (Tier 1)</w:t>
            </w:r>
            <w:r w:rsidRPr="00326251">
              <w:rPr>
                <w:sz w:val="22"/>
                <w:szCs w:val="22"/>
              </w:rPr>
              <w:t>"</w:t>
            </w:r>
          </w:p>
        </w:tc>
        <w:tc>
          <w:tcPr>
            <w:tcW w:w="7566" w:type="dxa"/>
          </w:tcPr>
          <w:p w14:paraId="5AC0EBF4" w14:textId="697222A0" w:rsidR="00B11C9E" w:rsidRPr="00326251" w:rsidRDefault="00B11C9E">
            <w:pPr>
              <w:pStyle w:val="GPsDefinition"/>
              <w:numPr>
                <w:ilvl w:val="0"/>
                <w:numId w:val="3"/>
              </w:numPr>
              <w:tabs>
                <w:tab w:val="left" w:pos="-9"/>
              </w:tabs>
              <w:adjustRightInd w:val="0"/>
            </w:pPr>
            <w:r>
              <w:rPr>
                <w:color w:val="000000"/>
                <w:sz w:val="22"/>
                <w:szCs w:val="22"/>
              </w:rPr>
              <w:t>means a transaction made by a Buyer with a value between £2,000 and £6,000;</w:t>
            </w:r>
          </w:p>
        </w:tc>
      </w:tr>
      <w:tr w:rsidR="00B11C9E" w:rsidRPr="00326251" w14:paraId="750678DB" w14:textId="77777777" w:rsidTr="008E1F69">
        <w:tc>
          <w:tcPr>
            <w:tcW w:w="2181" w:type="dxa"/>
          </w:tcPr>
          <w:p w14:paraId="25CB16CD" w14:textId="71605AEE" w:rsidR="00B11C9E" w:rsidRPr="00326251" w:rsidRDefault="00B11C9E">
            <w:pPr>
              <w:pStyle w:val="GPSDefinitionTerm"/>
              <w:keepNext/>
            </w:pPr>
            <w:r w:rsidRPr="00326251">
              <w:rPr>
                <w:sz w:val="22"/>
                <w:szCs w:val="22"/>
              </w:rPr>
              <w:t>"La</w:t>
            </w:r>
            <w:r>
              <w:rPr>
                <w:sz w:val="22"/>
                <w:szCs w:val="22"/>
              </w:rPr>
              <w:t>rge Ticket Transactions (Tier 2)</w:t>
            </w:r>
            <w:r w:rsidRPr="00326251">
              <w:rPr>
                <w:sz w:val="22"/>
                <w:szCs w:val="22"/>
              </w:rPr>
              <w:t>"</w:t>
            </w:r>
          </w:p>
        </w:tc>
        <w:tc>
          <w:tcPr>
            <w:tcW w:w="7566" w:type="dxa"/>
          </w:tcPr>
          <w:p w14:paraId="7B36812C" w14:textId="61B4D099" w:rsidR="00B11C9E" w:rsidRPr="00326251" w:rsidRDefault="00B11C9E">
            <w:pPr>
              <w:pStyle w:val="GPsDefinition"/>
              <w:numPr>
                <w:ilvl w:val="0"/>
                <w:numId w:val="3"/>
              </w:numPr>
              <w:tabs>
                <w:tab w:val="left" w:pos="-9"/>
              </w:tabs>
              <w:adjustRightInd w:val="0"/>
            </w:pPr>
            <w:r>
              <w:rPr>
                <w:color w:val="000000"/>
                <w:sz w:val="22"/>
                <w:szCs w:val="22"/>
              </w:rPr>
              <w:t>means a transaction made by a Buyer with a value above £6,000;</w:t>
            </w:r>
          </w:p>
        </w:tc>
      </w:tr>
      <w:tr w:rsidR="006650CC" w:rsidRPr="00326251" w14:paraId="38D775CA" w14:textId="77777777" w:rsidTr="008E1F69">
        <w:tc>
          <w:tcPr>
            <w:tcW w:w="2181" w:type="dxa"/>
          </w:tcPr>
          <w:p w14:paraId="10E94BAF" w14:textId="77777777" w:rsidR="006650CC" w:rsidRPr="00326251" w:rsidRDefault="00FC652F">
            <w:pPr>
              <w:pStyle w:val="GPSDefinitionTerm"/>
              <w:rPr>
                <w:sz w:val="22"/>
                <w:szCs w:val="22"/>
              </w:rPr>
            </w:pPr>
            <w:r w:rsidRPr="00326251">
              <w:rPr>
                <w:sz w:val="22"/>
                <w:szCs w:val="22"/>
              </w:rPr>
              <w:t>"Law"</w:t>
            </w:r>
          </w:p>
        </w:tc>
        <w:tc>
          <w:tcPr>
            <w:tcW w:w="7566" w:type="dxa"/>
          </w:tcPr>
          <w:p w14:paraId="6109323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B11C9E" w:rsidRPr="00326251" w14:paraId="14B2276F" w14:textId="77777777" w:rsidTr="008E1F69">
        <w:tc>
          <w:tcPr>
            <w:tcW w:w="2181" w:type="dxa"/>
          </w:tcPr>
          <w:p w14:paraId="79B37BC4" w14:textId="4C32082C" w:rsidR="00B11C9E" w:rsidRPr="00326251" w:rsidRDefault="00B11C9E" w:rsidP="00B11C9E">
            <w:pPr>
              <w:pStyle w:val="GPSDefinitionTerm"/>
            </w:pPr>
            <w:r w:rsidRPr="00326251">
              <w:rPr>
                <w:sz w:val="22"/>
                <w:szCs w:val="22"/>
              </w:rPr>
              <w:t>“LED”</w:t>
            </w:r>
          </w:p>
        </w:tc>
        <w:tc>
          <w:tcPr>
            <w:tcW w:w="7566" w:type="dxa"/>
          </w:tcPr>
          <w:p w14:paraId="759FF620" w14:textId="0FEABD0D" w:rsidR="00B11C9E" w:rsidRPr="00326251" w:rsidRDefault="00B11C9E" w:rsidP="00B11C9E">
            <w:pPr>
              <w:pStyle w:val="GPsDefinition"/>
              <w:numPr>
                <w:ilvl w:val="0"/>
                <w:numId w:val="3"/>
              </w:numPr>
              <w:tabs>
                <w:tab w:val="left" w:pos="-9"/>
              </w:tabs>
              <w:adjustRightInd w:val="0"/>
            </w:pPr>
            <w:r w:rsidRPr="00326251">
              <w:rPr>
                <w:sz w:val="22"/>
                <w:szCs w:val="22"/>
              </w:rPr>
              <w:t>Law Enforcement Directive (Directive (EU) 2016/680)</w:t>
            </w:r>
            <w:r>
              <w:rPr>
                <w:sz w:val="22"/>
                <w:szCs w:val="22"/>
              </w:rPr>
              <w:t>;</w:t>
            </w:r>
          </w:p>
        </w:tc>
      </w:tr>
      <w:tr w:rsidR="00B11C9E" w:rsidRPr="00326251" w14:paraId="6BD98C74" w14:textId="77777777" w:rsidTr="008E1F69">
        <w:tc>
          <w:tcPr>
            <w:tcW w:w="2181" w:type="dxa"/>
          </w:tcPr>
          <w:p w14:paraId="07AAE824" w14:textId="6EC137E1" w:rsidR="00B11C9E" w:rsidRPr="00326251" w:rsidRDefault="00B11C9E" w:rsidP="00B11C9E">
            <w:pPr>
              <w:pStyle w:val="GPSDefinitionTerm"/>
            </w:pPr>
            <w:r w:rsidRPr="00326251">
              <w:rPr>
                <w:sz w:val="22"/>
                <w:szCs w:val="22"/>
              </w:rPr>
              <w:t>"L</w:t>
            </w:r>
            <w:r>
              <w:rPr>
                <w:sz w:val="22"/>
                <w:szCs w:val="22"/>
              </w:rPr>
              <w:t>evel 1 Data</w:t>
            </w:r>
            <w:r w:rsidRPr="00326251">
              <w:rPr>
                <w:sz w:val="22"/>
                <w:szCs w:val="22"/>
              </w:rPr>
              <w:t>"</w:t>
            </w:r>
          </w:p>
        </w:tc>
        <w:tc>
          <w:tcPr>
            <w:tcW w:w="7566" w:type="dxa"/>
          </w:tcPr>
          <w:p w14:paraId="429867F9" w14:textId="26429EF9" w:rsidR="00B11C9E" w:rsidRPr="00326251" w:rsidRDefault="00B11C9E">
            <w:pPr>
              <w:pStyle w:val="GPsDefinition"/>
              <w:numPr>
                <w:ilvl w:val="0"/>
                <w:numId w:val="3"/>
              </w:numPr>
              <w:tabs>
                <w:tab w:val="left" w:pos="-9"/>
              </w:tabs>
              <w:adjustRightInd w:val="0"/>
            </w:pPr>
            <w:r>
              <w:rPr>
                <w:color w:val="000000"/>
                <w:sz w:val="22"/>
                <w:szCs w:val="22"/>
              </w:rPr>
              <w:t>means the summary of a transaction which includes the Merchant’s name, the date transaction took place and the value;</w:t>
            </w:r>
          </w:p>
        </w:tc>
      </w:tr>
      <w:tr w:rsidR="00B11C9E" w:rsidRPr="00326251" w14:paraId="090DA44A" w14:textId="77777777" w:rsidTr="008E1F69">
        <w:tc>
          <w:tcPr>
            <w:tcW w:w="2181" w:type="dxa"/>
          </w:tcPr>
          <w:p w14:paraId="3873DD14" w14:textId="257875F6" w:rsidR="00B11C9E" w:rsidRPr="00326251" w:rsidRDefault="00B11C9E" w:rsidP="00B11C9E">
            <w:pPr>
              <w:pStyle w:val="GPSDefinitionTerm"/>
            </w:pPr>
            <w:r w:rsidRPr="00326251">
              <w:rPr>
                <w:sz w:val="22"/>
                <w:szCs w:val="22"/>
              </w:rPr>
              <w:t>"L</w:t>
            </w:r>
            <w:r>
              <w:rPr>
                <w:sz w:val="22"/>
                <w:szCs w:val="22"/>
              </w:rPr>
              <w:t>evel 2 Data</w:t>
            </w:r>
            <w:r w:rsidRPr="00326251">
              <w:rPr>
                <w:sz w:val="22"/>
                <w:szCs w:val="22"/>
              </w:rPr>
              <w:t>"</w:t>
            </w:r>
          </w:p>
        </w:tc>
        <w:tc>
          <w:tcPr>
            <w:tcW w:w="7566" w:type="dxa"/>
          </w:tcPr>
          <w:p w14:paraId="4FF51AB0" w14:textId="220C2DCB" w:rsidR="00B11C9E" w:rsidRPr="00326251" w:rsidRDefault="00B11C9E">
            <w:pPr>
              <w:pStyle w:val="GPsDefinition"/>
              <w:numPr>
                <w:ilvl w:val="0"/>
                <w:numId w:val="3"/>
              </w:numPr>
              <w:tabs>
                <w:tab w:val="left" w:pos="-9"/>
              </w:tabs>
              <w:adjustRightInd w:val="0"/>
            </w:pPr>
            <w:r>
              <w:rPr>
                <w:color w:val="000000"/>
                <w:sz w:val="22"/>
                <w:szCs w:val="22"/>
              </w:rPr>
              <w:t>means the summary of a transaction (Level 1) and also includes for VAT identification and amount;</w:t>
            </w:r>
          </w:p>
        </w:tc>
      </w:tr>
      <w:tr w:rsidR="00B11C9E" w:rsidRPr="00326251" w14:paraId="65F42567" w14:textId="77777777" w:rsidTr="008E1F69">
        <w:tc>
          <w:tcPr>
            <w:tcW w:w="2181" w:type="dxa"/>
          </w:tcPr>
          <w:p w14:paraId="06878E29" w14:textId="7E7D4660" w:rsidR="00B11C9E" w:rsidRPr="00326251" w:rsidRDefault="00B11C9E" w:rsidP="00B11C9E">
            <w:pPr>
              <w:pStyle w:val="GPSDefinitionTerm"/>
            </w:pPr>
            <w:r w:rsidRPr="00326251">
              <w:rPr>
                <w:sz w:val="22"/>
                <w:szCs w:val="22"/>
              </w:rPr>
              <w:t>"L</w:t>
            </w:r>
            <w:r>
              <w:rPr>
                <w:sz w:val="22"/>
                <w:szCs w:val="22"/>
              </w:rPr>
              <w:t>evel 3 Data</w:t>
            </w:r>
            <w:r w:rsidRPr="00326251">
              <w:rPr>
                <w:sz w:val="22"/>
                <w:szCs w:val="22"/>
              </w:rPr>
              <w:t>"</w:t>
            </w:r>
          </w:p>
        </w:tc>
        <w:tc>
          <w:tcPr>
            <w:tcW w:w="7566" w:type="dxa"/>
          </w:tcPr>
          <w:p w14:paraId="19658035" w14:textId="1480B99E" w:rsidR="00B11C9E" w:rsidRPr="00326251" w:rsidRDefault="00B11C9E">
            <w:pPr>
              <w:pStyle w:val="GPsDefinition"/>
              <w:numPr>
                <w:ilvl w:val="0"/>
                <w:numId w:val="3"/>
              </w:numPr>
              <w:tabs>
                <w:tab w:val="left" w:pos="-9"/>
              </w:tabs>
              <w:adjustRightInd w:val="0"/>
            </w:pPr>
            <w:proofErr w:type="gramStart"/>
            <w:r>
              <w:rPr>
                <w:color w:val="000000"/>
                <w:sz w:val="22"/>
                <w:szCs w:val="22"/>
              </w:rPr>
              <w:t>means</w:t>
            </w:r>
            <w:proofErr w:type="gramEnd"/>
            <w:r>
              <w:rPr>
                <w:color w:val="000000"/>
                <w:sz w:val="22"/>
                <w:szCs w:val="22"/>
              </w:rPr>
              <w:t xml:space="preserve"> the summary of a transaction that includes Level 2 but also includes product level data (codes, descriptions, quantity etc.);</w:t>
            </w:r>
          </w:p>
        </w:tc>
      </w:tr>
      <w:tr w:rsidR="00B11C9E" w:rsidRPr="00326251" w14:paraId="1AD63086" w14:textId="77777777" w:rsidTr="008E1F69">
        <w:tc>
          <w:tcPr>
            <w:tcW w:w="2181" w:type="dxa"/>
          </w:tcPr>
          <w:p w14:paraId="3B63A7B1" w14:textId="5A476093" w:rsidR="00B11C9E" w:rsidRPr="00326251" w:rsidRDefault="00B11C9E" w:rsidP="00B11C9E">
            <w:pPr>
              <w:pStyle w:val="GPSDefinitionTerm"/>
            </w:pPr>
            <w:r w:rsidRPr="00326251">
              <w:rPr>
                <w:sz w:val="22"/>
                <w:szCs w:val="22"/>
              </w:rPr>
              <w:t>"Losses"</w:t>
            </w:r>
          </w:p>
        </w:tc>
        <w:tc>
          <w:tcPr>
            <w:tcW w:w="7566" w:type="dxa"/>
          </w:tcPr>
          <w:p w14:paraId="7924FBA0" w14:textId="5863CD21" w:rsidR="00B11C9E" w:rsidRDefault="00B11C9E">
            <w:pPr>
              <w:pStyle w:val="GPsDefinition"/>
              <w:numPr>
                <w:ilvl w:val="0"/>
                <w:numId w:val="3"/>
              </w:numPr>
              <w:tabs>
                <w:tab w:val="left" w:pos="-9"/>
              </w:tabs>
              <w:adjustRightInd w:val="0"/>
              <w:rPr>
                <w:color w:val="000000"/>
              </w:rPr>
            </w:pPr>
            <w:r w:rsidRPr="00326251">
              <w:rPr>
                <w:sz w:val="22"/>
                <w:szCs w:val="22"/>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326251">
              <w:rPr>
                <w:b/>
                <w:sz w:val="22"/>
                <w:szCs w:val="22"/>
              </w:rPr>
              <w:t>Loss</w:t>
            </w:r>
            <w:r w:rsidRPr="00326251">
              <w:rPr>
                <w:sz w:val="22"/>
                <w:szCs w:val="22"/>
              </w:rPr>
              <w:t>" shall be interpreted accordingly;</w:t>
            </w:r>
          </w:p>
        </w:tc>
      </w:tr>
      <w:tr w:rsidR="006650CC" w:rsidRPr="00326251" w14:paraId="692F7C91" w14:textId="77777777" w:rsidTr="008E1F69">
        <w:tc>
          <w:tcPr>
            <w:tcW w:w="2181" w:type="dxa"/>
          </w:tcPr>
          <w:p w14:paraId="3CCEA71E" w14:textId="77777777" w:rsidR="006650CC" w:rsidRPr="00326251" w:rsidRDefault="00FC652F">
            <w:pPr>
              <w:pStyle w:val="GPSDefinitionTerm"/>
              <w:rPr>
                <w:sz w:val="22"/>
                <w:szCs w:val="22"/>
              </w:rPr>
            </w:pPr>
            <w:r w:rsidRPr="00326251">
              <w:rPr>
                <w:sz w:val="22"/>
                <w:szCs w:val="22"/>
              </w:rPr>
              <w:t>"Lots"</w:t>
            </w:r>
          </w:p>
        </w:tc>
        <w:tc>
          <w:tcPr>
            <w:tcW w:w="7566" w:type="dxa"/>
          </w:tcPr>
          <w:p w14:paraId="5EEDF07B" w14:textId="77777777" w:rsidR="006650CC" w:rsidRPr="00326251" w:rsidRDefault="00FC652F">
            <w:pPr>
              <w:pStyle w:val="GPsDefinition"/>
              <w:tabs>
                <w:tab w:val="left" w:pos="175"/>
              </w:tabs>
              <w:adjustRightInd w:val="0"/>
              <w:ind w:left="170"/>
              <w:rPr>
                <w:sz w:val="22"/>
                <w:szCs w:val="22"/>
              </w:rPr>
            </w:pPr>
            <w:r w:rsidRPr="00326251">
              <w:rPr>
                <w:sz w:val="22"/>
                <w:szCs w:val="22"/>
              </w:rPr>
              <w:t>the number of lots specified in Framework Schedule 1 (Specification), if applicable;</w:t>
            </w:r>
          </w:p>
        </w:tc>
      </w:tr>
      <w:tr w:rsidR="00FF4BCF" w:rsidRPr="00326251" w14:paraId="56C335C1" w14:textId="77777777" w:rsidTr="008E1F69">
        <w:tc>
          <w:tcPr>
            <w:tcW w:w="2181" w:type="dxa"/>
          </w:tcPr>
          <w:p w14:paraId="70C8F82E" w14:textId="1069A171" w:rsidR="00FF4BCF" w:rsidRPr="00326251" w:rsidRDefault="00FF4BCF" w:rsidP="00FF4BCF">
            <w:pPr>
              <w:pStyle w:val="GPSDefinitionTerm"/>
            </w:pPr>
            <w:r w:rsidRPr="00326251">
              <w:rPr>
                <w:sz w:val="22"/>
                <w:szCs w:val="22"/>
              </w:rPr>
              <w:t>"Management Charge"</w:t>
            </w:r>
          </w:p>
        </w:tc>
        <w:tc>
          <w:tcPr>
            <w:tcW w:w="7566" w:type="dxa"/>
          </w:tcPr>
          <w:p w14:paraId="68E5E65C" w14:textId="3F6331E2" w:rsidR="00FF4BCF" w:rsidRPr="00326251" w:rsidRDefault="00FF4BCF" w:rsidP="00FF4BCF">
            <w:pPr>
              <w:pStyle w:val="GPsDefinition"/>
              <w:tabs>
                <w:tab w:val="left" w:pos="175"/>
              </w:tabs>
              <w:adjustRightInd w:val="0"/>
              <w:ind w:left="170"/>
            </w:pPr>
            <w:r w:rsidRPr="00326251">
              <w:rPr>
                <w:sz w:val="22"/>
                <w:szCs w:val="22"/>
              </w:rPr>
              <w:t>the sum specified in the Framework Award Form payable by the Supplier to CCS in accordance with Framework Schedule 5 (Management Charges and Information);</w:t>
            </w:r>
          </w:p>
        </w:tc>
      </w:tr>
      <w:tr w:rsidR="00FF4BCF" w:rsidRPr="00326251" w14:paraId="4276F160" w14:textId="77777777" w:rsidTr="008E1F69">
        <w:tc>
          <w:tcPr>
            <w:tcW w:w="2181" w:type="dxa"/>
          </w:tcPr>
          <w:p w14:paraId="551206AB" w14:textId="12C7E19A" w:rsidR="00FF4BCF" w:rsidRPr="00326251" w:rsidRDefault="00FF4BCF" w:rsidP="00FF4BCF">
            <w:pPr>
              <w:pStyle w:val="GPSDefinitionTerm"/>
            </w:pPr>
            <w:r w:rsidRPr="00326251">
              <w:rPr>
                <w:sz w:val="22"/>
                <w:szCs w:val="22"/>
              </w:rPr>
              <w:t>"Management Information"</w:t>
            </w:r>
          </w:p>
        </w:tc>
        <w:tc>
          <w:tcPr>
            <w:tcW w:w="7566" w:type="dxa"/>
          </w:tcPr>
          <w:p w14:paraId="2F96ACFB" w14:textId="19267FA1" w:rsidR="00FF4BCF" w:rsidRPr="00326251" w:rsidRDefault="00FF4BCF" w:rsidP="00FF4BCF">
            <w:pPr>
              <w:pStyle w:val="GPsDefinition"/>
              <w:numPr>
                <w:ilvl w:val="0"/>
                <w:numId w:val="3"/>
              </w:numPr>
              <w:tabs>
                <w:tab w:val="left" w:pos="-9"/>
              </w:tabs>
              <w:adjustRightInd w:val="0"/>
            </w:pPr>
            <w:r w:rsidRPr="00326251">
              <w:rPr>
                <w:sz w:val="22"/>
                <w:szCs w:val="22"/>
              </w:rPr>
              <w:t>the management information specified in Specified in Framework Schedule 5 (Management Charges and Information);</w:t>
            </w:r>
          </w:p>
        </w:tc>
      </w:tr>
      <w:tr w:rsidR="00FF4BCF" w:rsidRPr="00326251" w14:paraId="11ABFA8F" w14:textId="77777777" w:rsidTr="008E1F69">
        <w:tc>
          <w:tcPr>
            <w:tcW w:w="2181" w:type="dxa"/>
          </w:tcPr>
          <w:p w14:paraId="31618CDE" w14:textId="1E2DEC57" w:rsidR="00FF4BCF" w:rsidRPr="00326251" w:rsidRDefault="00FF4BCF" w:rsidP="00FF4BCF">
            <w:pPr>
              <w:pStyle w:val="GPSDefinitionTerm"/>
            </w:pPr>
            <w:r w:rsidRPr="00326251">
              <w:rPr>
                <w:sz w:val="22"/>
                <w:szCs w:val="22"/>
              </w:rPr>
              <w:t>"Man Day"</w:t>
            </w:r>
          </w:p>
        </w:tc>
        <w:tc>
          <w:tcPr>
            <w:tcW w:w="7566" w:type="dxa"/>
          </w:tcPr>
          <w:p w14:paraId="0665FD1D" w14:textId="62D09361" w:rsidR="00FF4BCF" w:rsidRPr="00326251" w:rsidRDefault="00FF4BCF" w:rsidP="00FF4BCF">
            <w:pPr>
              <w:pStyle w:val="GPsDefinition"/>
              <w:numPr>
                <w:ilvl w:val="0"/>
                <w:numId w:val="3"/>
              </w:numPr>
              <w:tabs>
                <w:tab w:val="left" w:pos="-9"/>
              </w:tabs>
              <w:adjustRightInd w:val="0"/>
            </w:pPr>
            <w:r w:rsidRPr="00326251">
              <w:rPr>
                <w:sz w:val="22"/>
                <w:szCs w:val="22"/>
              </w:rPr>
              <w:t>7.5 Man Hours, whether or not such hours are worked consecutively and whether or not they are worked on the same day;</w:t>
            </w:r>
          </w:p>
        </w:tc>
      </w:tr>
      <w:tr w:rsidR="006650CC" w:rsidRPr="00326251" w14:paraId="4567B432" w14:textId="77777777" w:rsidTr="008E1F69">
        <w:tc>
          <w:tcPr>
            <w:tcW w:w="2181" w:type="dxa"/>
          </w:tcPr>
          <w:p w14:paraId="2EE7B221" w14:textId="77777777" w:rsidR="006650CC" w:rsidRPr="00326251" w:rsidRDefault="00FC652F">
            <w:pPr>
              <w:pStyle w:val="GPSDefinitionTerm"/>
              <w:rPr>
                <w:sz w:val="22"/>
                <w:szCs w:val="22"/>
              </w:rPr>
            </w:pPr>
            <w:r w:rsidRPr="00326251">
              <w:rPr>
                <w:sz w:val="22"/>
                <w:szCs w:val="22"/>
              </w:rPr>
              <w:t>"Man Hours"</w:t>
            </w:r>
          </w:p>
        </w:tc>
        <w:tc>
          <w:tcPr>
            <w:tcW w:w="7566" w:type="dxa"/>
          </w:tcPr>
          <w:p w14:paraId="09A977D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hours spent by the Supplier Staff properly working on the provision of the Deliverables including time spent travelling (other than to and from the Supplier's offices, or to and from the Sites) but excluding lunch breaks;</w:t>
            </w:r>
          </w:p>
        </w:tc>
      </w:tr>
      <w:tr w:rsidR="00146D25" w:rsidRPr="00326251" w14:paraId="61BD8120" w14:textId="77777777" w:rsidTr="008E1F69">
        <w:tc>
          <w:tcPr>
            <w:tcW w:w="2181" w:type="dxa"/>
          </w:tcPr>
          <w:p w14:paraId="501A517C" w14:textId="7FCA6DF8" w:rsidR="00146D25" w:rsidRPr="00326251" w:rsidRDefault="00146D25" w:rsidP="00146D25">
            <w:pPr>
              <w:pStyle w:val="GPSDefinitionTerm"/>
            </w:pPr>
            <w:r w:rsidRPr="00326251">
              <w:rPr>
                <w:sz w:val="22"/>
                <w:szCs w:val="22"/>
              </w:rPr>
              <w:lastRenderedPageBreak/>
              <w:t>"Marketing Contact"</w:t>
            </w:r>
          </w:p>
        </w:tc>
        <w:tc>
          <w:tcPr>
            <w:tcW w:w="7566" w:type="dxa"/>
          </w:tcPr>
          <w:p w14:paraId="1CB4DE36" w14:textId="13E9B750" w:rsidR="00146D25" w:rsidRPr="00326251" w:rsidRDefault="00146D25" w:rsidP="00146D25">
            <w:pPr>
              <w:pStyle w:val="GPsDefinition"/>
              <w:numPr>
                <w:ilvl w:val="0"/>
                <w:numId w:val="3"/>
              </w:numPr>
              <w:tabs>
                <w:tab w:val="left" w:pos="-9"/>
              </w:tabs>
              <w:adjustRightInd w:val="0"/>
            </w:pPr>
            <w:r w:rsidRPr="00326251">
              <w:rPr>
                <w:sz w:val="22"/>
                <w:szCs w:val="22"/>
              </w:rPr>
              <w:t>shall be the person identified in the Framework Award Form;</w:t>
            </w:r>
          </w:p>
        </w:tc>
      </w:tr>
      <w:tr w:rsidR="00FF4BCF" w:rsidRPr="00326251" w14:paraId="1823D291" w14:textId="77777777" w:rsidTr="008E1F69">
        <w:tc>
          <w:tcPr>
            <w:tcW w:w="2181" w:type="dxa"/>
          </w:tcPr>
          <w:p w14:paraId="3A06E89C" w14:textId="74691704" w:rsidR="00FF4BCF" w:rsidRPr="00326251" w:rsidRDefault="00FF4BCF" w:rsidP="00FF4BCF">
            <w:pPr>
              <w:pStyle w:val="GPSDefinitionTerm"/>
            </w:pPr>
            <w:r w:rsidRPr="00326251">
              <w:rPr>
                <w:sz w:val="22"/>
                <w:szCs w:val="22"/>
              </w:rPr>
              <w:t>"M</w:t>
            </w:r>
            <w:r>
              <w:rPr>
                <w:sz w:val="22"/>
                <w:szCs w:val="22"/>
              </w:rPr>
              <w:t>erchant</w:t>
            </w:r>
            <w:r w:rsidRPr="00326251">
              <w:rPr>
                <w:sz w:val="22"/>
                <w:szCs w:val="22"/>
              </w:rPr>
              <w:t>"</w:t>
            </w:r>
          </w:p>
        </w:tc>
        <w:tc>
          <w:tcPr>
            <w:tcW w:w="7566" w:type="dxa"/>
          </w:tcPr>
          <w:p w14:paraId="36167F71" w14:textId="62789CCD" w:rsidR="00FF4BCF" w:rsidRPr="00326251" w:rsidRDefault="003B1238">
            <w:pPr>
              <w:pStyle w:val="GPsDefinition"/>
              <w:numPr>
                <w:ilvl w:val="0"/>
                <w:numId w:val="3"/>
              </w:numPr>
              <w:tabs>
                <w:tab w:val="left" w:pos="-9"/>
              </w:tabs>
              <w:adjustRightInd w:val="0"/>
            </w:pPr>
            <w:r>
              <w:rPr>
                <w:color w:val="000000"/>
                <w:sz w:val="22"/>
                <w:szCs w:val="22"/>
              </w:rPr>
              <w:t>means a commercial entity from whom a Buyer may purchase goods and/or services incurring spend;</w:t>
            </w:r>
          </w:p>
        </w:tc>
      </w:tr>
      <w:tr w:rsidR="00FF4BCF" w:rsidRPr="00326251" w14:paraId="39CC70B5" w14:textId="77777777" w:rsidTr="008E1F69">
        <w:tc>
          <w:tcPr>
            <w:tcW w:w="2181" w:type="dxa"/>
          </w:tcPr>
          <w:p w14:paraId="21551285" w14:textId="6A14A7C7" w:rsidR="00FF4BCF" w:rsidRPr="00326251" w:rsidRDefault="00FF4BCF">
            <w:pPr>
              <w:pStyle w:val="GPSDefinitionTerm"/>
            </w:pPr>
            <w:r w:rsidRPr="00326251">
              <w:rPr>
                <w:sz w:val="22"/>
                <w:szCs w:val="22"/>
              </w:rPr>
              <w:t>"M</w:t>
            </w:r>
            <w:r>
              <w:rPr>
                <w:sz w:val="22"/>
                <w:szCs w:val="22"/>
              </w:rPr>
              <w:t>erchant Acceptance</w:t>
            </w:r>
            <w:r w:rsidRPr="00326251">
              <w:rPr>
                <w:sz w:val="22"/>
                <w:szCs w:val="22"/>
              </w:rPr>
              <w:t>"</w:t>
            </w:r>
          </w:p>
        </w:tc>
        <w:tc>
          <w:tcPr>
            <w:tcW w:w="7566" w:type="dxa"/>
          </w:tcPr>
          <w:p w14:paraId="57B4451E" w14:textId="4944F5C9" w:rsidR="00FF4BCF" w:rsidRPr="00326251" w:rsidRDefault="003B1238">
            <w:pPr>
              <w:pStyle w:val="GPsDefinition"/>
              <w:numPr>
                <w:ilvl w:val="0"/>
                <w:numId w:val="3"/>
              </w:numPr>
              <w:tabs>
                <w:tab w:val="left" w:pos="-9"/>
              </w:tabs>
              <w:adjustRightInd w:val="0"/>
            </w:pPr>
            <w:r>
              <w:rPr>
                <w:color w:val="000000"/>
                <w:sz w:val="22"/>
                <w:szCs w:val="22"/>
              </w:rPr>
              <w:t>means the process of enabling a Merchant to accept card payments;</w:t>
            </w:r>
          </w:p>
        </w:tc>
      </w:tr>
      <w:tr w:rsidR="006650CC" w:rsidRPr="00326251" w14:paraId="698C83BD" w14:textId="77777777" w:rsidTr="008E1F69">
        <w:tc>
          <w:tcPr>
            <w:tcW w:w="2181" w:type="dxa"/>
          </w:tcPr>
          <w:p w14:paraId="3678BF60" w14:textId="74E59756" w:rsidR="006650CC" w:rsidRPr="00326251" w:rsidRDefault="00FF4BCF" w:rsidP="00FF4BCF">
            <w:pPr>
              <w:pStyle w:val="GPSDefinitionTerm"/>
              <w:rPr>
                <w:sz w:val="22"/>
                <w:szCs w:val="22"/>
              </w:rPr>
            </w:pPr>
            <w:r w:rsidRPr="00326251">
              <w:rPr>
                <w:sz w:val="22"/>
                <w:szCs w:val="22"/>
              </w:rPr>
              <w:t>"M</w:t>
            </w:r>
            <w:r>
              <w:rPr>
                <w:sz w:val="22"/>
                <w:szCs w:val="22"/>
              </w:rPr>
              <w:t>erchant Acquirer (MCC)</w:t>
            </w:r>
            <w:r w:rsidRPr="00326251">
              <w:rPr>
                <w:sz w:val="22"/>
                <w:szCs w:val="22"/>
              </w:rPr>
              <w:t>"</w:t>
            </w:r>
          </w:p>
        </w:tc>
        <w:tc>
          <w:tcPr>
            <w:tcW w:w="7566" w:type="dxa"/>
          </w:tcPr>
          <w:p w14:paraId="51529E37" w14:textId="51F02CA2" w:rsidR="006650CC" w:rsidRPr="00326251" w:rsidRDefault="003B1238">
            <w:pPr>
              <w:pStyle w:val="GPsDefinition"/>
              <w:numPr>
                <w:ilvl w:val="0"/>
                <w:numId w:val="3"/>
              </w:numPr>
              <w:tabs>
                <w:tab w:val="left" w:pos="-9"/>
              </w:tabs>
              <w:adjustRightInd w:val="0"/>
              <w:rPr>
                <w:sz w:val="22"/>
                <w:szCs w:val="22"/>
              </w:rPr>
            </w:pPr>
            <w:r>
              <w:rPr>
                <w:color w:val="000000"/>
                <w:sz w:val="22"/>
                <w:szCs w:val="22"/>
              </w:rPr>
              <w:t>means a bank or financial institution that provides services to Merchants to enable them to accept Payment Card transactions;</w:t>
            </w:r>
          </w:p>
        </w:tc>
      </w:tr>
      <w:tr w:rsidR="00FF4BCF" w:rsidRPr="00326251" w14:paraId="55EA3102" w14:textId="77777777" w:rsidTr="008E1F69">
        <w:tc>
          <w:tcPr>
            <w:tcW w:w="2181" w:type="dxa"/>
          </w:tcPr>
          <w:p w14:paraId="7C0C12E9" w14:textId="0BFB92C7" w:rsidR="00FF4BCF" w:rsidRPr="00326251" w:rsidRDefault="00FF4BCF">
            <w:pPr>
              <w:pStyle w:val="GPSDefinitionTerm"/>
            </w:pPr>
            <w:r w:rsidRPr="00326251">
              <w:rPr>
                <w:sz w:val="22"/>
                <w:szCs w:val="22"/>
              </w:rPr>
              <w:t>"M</w:t>
            </w:r>
            <w:r>
              <w:rPr>
                <w:sz w:val="22"/>
                <w:szCs w:val="22"/>
              </w:rPr>
              <w:t>erchant Category Code</w:t>
            </w:r>
            <w:r w:rsidRPr="00326251">
              <w:rPr>
                <w:sz w:val="22"/>
                <w:szCs w:val="22"/>
              </w:rPr>
              <w:t>"</w:t>
            </w:r>
          </w:p>
        </w:tc>
        <w:tc>
          <w:tcPr>
            <w:tcW w:w="7566" w:type="dxa"/>
          </w:tcPr>
          <w:p w14:paraId="763E7A63" w14:textId="200723D9" w:rsidR="00FF4BCF" w:rsidRPr="00326251" w:rsidRDefault="003B1238">
            <w:pPr>
              <w:pStyle w:val="GPsDefinition"/>
              <w:numPr>
                <w:ilvl w:val="0"/>
                <w:numId w:val="3"/>
              </w:numPr>
              <w:tabs>
                <w:tab w:val="left" w:pos="-9"/>
              </w:tabs>
              <w:adjustRightInd w:val="0"/>
            </w:pPr>
            <w:r>
              <w:rPr>
                <w:color w:val="000000"/>
                <w:sz w:val="22"/>
                <w:szCs w:val="22"/>
              </w:rPr>
              <w:t>means a four digit number used by the Payment Card industry to classify suppliers into market segments;</w:t>
            </w:r>
          </w:p>
        </w:tc>
      </w:tr>
      <w:tr w:rsidR="00FF4BCF" w:rsidRPr="00326251" w14:paraId="7AA06724" w14:textId="77777777" w:rsidTr="008E1F69">
        <w:tc>
          <w:tcPr>
            <w:tcW w:w="2181" w:type="dxa"/>
          </w:tcPr>
          <w:p w14:paraId="0605FE43" w14:textId="565E1F29" w:rsidR="00FF4BCF" w:rsidRPr="00326251" w:rsidRDefault="00FF4BCF">
            <w:pPr>
              <w:pStyle w:val="GPSDefinitionTerm"/>
            </w:pPr>
            <w:r w:rsidRPr="00326251">
              <w:rPr>
                <w:sz w:val="22"/>
                <w:szCs w:val="22"/>
              </w:rPr>
              <w:t>"M</w:t>
            </w:r>
            <w:r>
              <w:rPr>
                <w:sz w:val="22"/>
                <w:szCs w:val="22"/>
              </w:rPr>
              <w:t>erchant</w:t>
            </w:r>
            <w:r w:rsidR="003B1238">
              <w:rPr>
                <w:sz w:val="22"/>
                <w:szCs w:val="22"/>
              </w:rPr>
              <w:t xml:space="preserve"> Category Group (MCG)</w:t>
            </w:r>
            <w:r w:rsidRPr="00326251">
              <w:rPr>
                <w:sz w:val="22"/>
                <w:szCs w:val="22"/>
              </w:rPr>
              <w:t>"</w:t>
            </w:r>
          </w:p>
        </w:tc>
        <w:tc>
          <w:tcPr>
            <w:tcW w:w="7566" w:type="dxa"/>
          </w:tcPr>
          <w:p w14:paraId="2EF7FC8D" w14:textId="6ACA9433" w:rsidR="00FF4BCF" w:rsidRPr="00326251" w:rsidRDefault="003B1238">
            <w:pPr>
              <w:pStyle w:val="GPsDefinition"/>
              <w:numPr>
                <w:ilvl w:val="0"/>
                <w:numId w:val="3"/>
              </w:numPr>
              <w:tabs>
                <w:tab w:val="left" w:pos="-9"/>
              </w:tabs>
              <w:adjustRightInd w:val="0"/>
            </w:pPr>
            <w:proofErr w:type="gramStart"/>
            <w:r>
              <w:rPr>
                <w:color w:val="000000"/>
                <w:sz w:val="22"/>
                <w:szCs w:val="22"/>
              </w:rPr>
              <w:t>means</w:t>
            </w:r>
            <w:proofErr w:type="gramEnd"/>
            <w:r>
              <w:rPr>
                <w:color w:val="000000"/>
                <w:sz w:val="22"/>
                <w:szCs w:val="22"/>
              </w:rPr>
              <w:t xml:space="preserve"> a set of merchant category codes that allow a Buyer to apply velocity and authorisation controls to more than one type of merchant. A Buyer can define the groups to suit business needs. Each group contains an array of MCCs;</w:t>
            </w:r>
          </w:p>
        </w:tc>
      </w:tr>
      <w:tr w:rsidR="006650CC" w:rsidRPr="00326251" w14:paraId="38DA80B9" w14:textId="77777777" w:rsidTr="008E1F69">
        <w:tc>
          <w:tcPr>
            <w:tcW w:w="2181" w:type="dxa"/>
          </w:tcPr>
          <w:p w14:paraId="4EA6C8BE" w14:textId="4DA72416" w:rsidR="006650CC" w:rsidRPr="00326251" w:rsidRDefault="00FF4BCF" w:rsidP="003B1238">
            <w:pPr>
              <w:pStyle w:val="GPSDefinitionTerm"/>
              <w:rPr>
                <w:sz w:val="22"/>
                <w:szCs w:val="22"/>
              </w:rPr>
            </w:pPr>
            <w:r w:rsidRPr="00326251">
              <w:rPr>
                <w:sz w:val="22"/>
                <w:szCs w:val="22"/>
              </w:rPr>
              <w:t>"M</w:t>
            </w:r>
            <w:r>
              <w:rPr>
                <w:sz w:val="22"/>
                <w:szCs w:val="22"/>
              </w:rPr>
              <w:t>erchant</w:t>
            </w:r>
            <w:r w:rsidR="003B1238">
              <w:rPr>
                <w:sz w:val="22"/>
                <w:szCs w:val="22"/>
              </w:rPr>
              <w:t xml:space="preserve"> Service Charge (MSC)</w:t>
            </w:r>
            <w:r w:rsidRPr="00326251">
              <w:rPr>
                <w:sz w:val="22"/>
                <w:szCs w:val="22"/>
              </w:rPr>
              <w:t>"</w:t>
            </w:r>
          </w:p>
        </w:tc>
        <w:tc>
          <w:tcPr>
            <w:tcW w:w="7566" w:type="dxa"/>
          </w:tcPr>
          <w:p w14:paraId="6F700E1E" w14:textId="27C39EE1" w:rsidR="006650CC" w:rsidRPr="00326251" w:rsidRDefault="003B1238">
            <w:pPr>
              <w:pStyle w:val="GPsDefinition"/>
              <w:numPr>
                <w:ilvl w:val="0"/>
                <w:numId w:val="3"/>
              </w:numPr>
              <w:tabs>
                <w:tab w:val="left" w:pos="-9"/>
              </w:tabs>
              <w:adjustRightInd w:val="0"/>
              <w:rPr>
                <w:sz w:val="22"/>
                <w:szCs w:val="22"/>
              </w:rPr>
            </w:pPr>
            <w:r>
              <w:rPr>
                <w:color w:val="000000"/>
                <w:sz w:val="22"/>
                <w:szCs w:val="22"/>
              </w:rPr>
              <w:t>means the charge for accepting a card payment by a Merchant to their Merchant Acquirer;</w:t>
            </w:r>
          </w:p>
        </w:tc>
      </w:tr>
      <w:tr w:rsidR="008E1F69" w:rsidRPr="00326251" w14:paraId="063E3995" w14:textId="77777777" w:rsidTr="008E1F69">
        <w:tc>
          <w:tcPr>
            <w:tcW w:w="2181" w:type="dxa"/>
          </w:tcPr>
          <w:p w14:paraId="156CFAD7" w14:textId="77777777" w:rsidR="008E1F69" w:rsidRPr="00326251" w:rsidRDefault="008E1F69" w:rsidP="00E52E41">
            <w:pPr>
              <w:pStyle w:val="GPSDefinitionTerm"/>
              <w:rPr>
                <w:sz w:val="22"/>
                <w:szCs w:val="22"/>
              </w:rPr>
            </w:pPr>
            <w:r w:rsidRPr="00326251">
              <w:rPr>
                <w:sz w:val="22"/>
                <w:szCs w:val="22"/>
              </w:rPr>
              <w:t>"MI Failure"</w:t>
            </w:r>
          </w:p>
        </w:tc>
        <w:tc>
          <w:tcPr>
            <w:tcW w:w="7566" w:type="dxa"/>
          </w:tcPr>
          <w:p w14:paraId="10DFB6C4" w14:textId="77777777" w:rsidR="008E1F69" w:rsidRPr="00326251" w:rsidRDefault="008E1F69" w:rsidP="008E1F69">
            <w:pPr>
              <w:pStyle w:val="GPsDefinition"/>
              <w:numPr>
                <w:ilvl w:val="0"/>
                <w:numId w:val="3"/>
              </w:numPr>
              <w:tabs>
                <w:tab w:val="left" w:pos="175"/>
              </w:tabs>
              <w:adjustRightInd w:val="0"/>
              <w:rPr>
                <w:sz w:val="22"/>
                <w:szCs w:val="22"/>
              </w:rPr>
            </w:pPr>
            <w:r w:rsidRPr="00326251">
              <w:rPr>
                <w:sz w:val="22"/>
                <w:szCs w:val="22"/>
              </w:rPr>
              <w:t>means when an MI report:</w:t>
            </w:r>
          </w:p>
          <w:p w14:paraId="71733A91" w14:textId="77777777" w:rsidR="008E1F69" w:rsidRPr="00326251" w:rsidRDefault="008E1F69" w:rsidP="008E1F69">
            <w:pPr>
              <w:pStyle w:val="GPSDefinitionL2"/>
              <w:numPr>
                <w:ilvl w:val="1"/>
                <w:numId w:val="3"/>
              </w:numPr>
              <w:tabs>
                <w:tab w:val="clear" w:pos="432"/>
                <w:tab w:val="left" w:pos="175"/>
              </w:tabs>
              <w:adjustRightInd w:val="0"/>
              <w:ind w:left="720" w:hanging="544"/>
              <w:rPr>
                <w:sz w:val="22"/>
                <w:szCs w:val="22"/>
              </w:rPr>
            </w:pPr>
            <w:r w:rsidRPr="00326251">
              <w:rPr>
                <w:sz w:val="22"/>
                <w:szCs w:val="22"/>
              </w:rPr>
              <w:t xml:space="preserve">contains any material errors or material omissions or a missing mandatory field; or  </w:t>
            </w:r>
          </w:p>
          <w:p w14:paraId="6C9AC3CF" w14:textId="77777777" w:rsidR="008E1F69" w:rsidRPr="00326251" w:rsidRDefault="008E1F69" w:rsidP="008E1F69">
            <w:pPr>
              <w:pStyle w:val="GPSDefinitionL2"/>
              <w:numPr>
                <w:ilvl w:val="1"/>
                <w:numId w:val="3"/>
              </w:numPr>
              <w:tabs>
                <w:tab w:val="clear" w:pos="432"/>
                <w:tab w:val="left" w:pos="175"/>
              </w:tabs>
              <w:adjustRightInd w:val="0"/>
              <w:ind w:left="720" w:hanging="544"/>
              <w:rPr>
                <w:sz w:val="22"/>
                <w:szCs w:val="22"/>
              </w:rPr>
            </w:pPr>
            <w:r w:rsidRPr="00326251">
              <w:rPr>
                <w:sz w:val="22"/>
                <w:szCs w:val="22"/>
              </w:rPr>
              <w:t xml:space="preserve">is submitted using an incorrect MI reporting Template; or </w:t>
            </w:r>
          </w:p>
          <w:p w14:paraId="0856D536" w14:textId="77777777" w:rsidR="008E1F69" w:rsidRPr="00326251" w:rsidRDefault="008E1F69" w:rsidP="008E1F69">
            <w:pPr>
              <w:pStyle w:val="GPSDefinitionL2"/>
              <w:numPr>
                <w:ilvl w:val="1"/>
                <w:numId w:val="3"/>
              </w:numPr>
              <w:tabs>
                <w:tab w:val="clear" w:pos="432"/>
                <w:tab w:val="left" w:pos="175"/>
              </w:tabs>
              <w:adjustRightInd w:val="0"/>
              <w:ind w:left="720" w:hanging="544"/>
              <w:rPr>
                <w:sz w:val="22"/>
                <w:szCs w:val="22"/>
              </w:rPr>
            </w:pPr>
            <w:r w:rsidRPr="00326251">
              <w:rPr>
                <w:sz w:val="22"/>
                <w:szCs w:val="22"/>
              </w:rPr>
              <w:t>is not submitted by the reporting date(including where a Nil Return should have been filed);</w:t>
            </w:r>
            <w:r w:rsidRPr="00326251">
              <w:fldChar w:fldCharType="begin"/>
            </w:r>
            <w:r w:rsidRPr="00326251">
              <w:rPr>
                <w:sz w:val="22"/>
                <w:szCs w:val="22"/>
              </w:rPr>
              <w:instrText>LISTNUM \l 1 \s 0</w:instrText>
            </w:r>
            <w:r w:rsidRPr="00326251">
              <w:fldChar w:fldCharType="end"/>
            </w:r>
          </w:p>
        </w:tc>
      </w:tr>
      <w:tr w:rsidR="00FF2039" w:rsidRPr="00326251" w14:paraId="5A0976C6" w14:textId="77777777" w:rsidTr="008E1F69">
        <w:tc>
          <w:tcPr>
            <w:tcW w:w="2181" w:type="dxa"/>
          </w:tcPr>
          <w:p w14:paraId="15EF474B" w14:textId="72F31E18" w:rsidR="00FF2039" w:rsidRPr="00326251" w:rsidRDefault="00FF2039" w:rsidP="00FF2039">
            <w:pPr>
              <w:pStyle w:val="GPSDefinitionTerm"/>
            </w:pPr>
            <w:r w:rsidRPr="00326251">
              <w:rPr>
                <w:sz w:val="22"/>
                <w:szCs w:val="22"/>
              </w:rPr>
              <w:t>"Milestone"</w:t>
            </w:r>
          </w:p>
        </w:tc>
        <w:tc>
          <w:tcPr>
            <w:tcW w:w="7566" w:type="dxa"/>
          </w:tcPr>
          <w:p w14:paraId="178EBD86" w14:textId="73D661D9" w:rsidR="00FF2039" w:rsidRPr="00326251" w:rsidRDefault="00FF2039" w:rsidP="00FF2039">
            <w:pPr>
              <w:pStyle w:val="GPsDefinition"/>
              <w:numPr>
                <w:ilvl w:val="0"/>
                <w:numId w:val="3"/>
              </w:numPr>
              <w:tabs>
                <w:tab w:val="left" w:pos="175"/>
              </w:tabs>
              <w:adjustRightInd w:val="0"/>
            </w:pPr>
            <w:r w:rsidRPr="00326251">
              <w:rPr>
                <w:sz w:val="22"/>
                <w:szCs w:val="22"/>
              </w:rPr>
              <w:t>an event or task described in the Mobilisation Plan;</w:t>
            </w:r>
          </w:p>
        </w:tc>
      </w:tr>
      <w:tr w:rsidR="00FF2039" w:rsidRPr="00326251" w14:paraId="6E58C805" w14:textId="77777777" w:rsidTr="008E1F69">
        <w:tc>
          <w:tcPr>
            <w:tcW w:w="2181" w:type="dxa"/>
          </w:tcPr>
          <w:p w14:paraId="14173098" w14:textId="0274A7AA" w:rsidR="00FF2039" w:rsidRPr="00326251" w:rsidRDefault="00FF2039" w:rsidP="00FF2039">
            <w:pPr>
              <w:pStyle w:val="GPSDefinitionTerm"/>
            </w:pPr>
            <w:r w:rsidRPr="00326251">
              <w:rPr>
                <w:sz w:val="22"/>
                <w:szCs w:val="22"/>
              </w:rPr>
              <w:t>"Milestone Date"</w:t>
            </w:r>
          </w:p>
        </w:tc>
        <w:tc>
          <w:tcPr>
            <w:tcW w:w="7566" w:type="dxa"/>
          </w:tcPr>
          <w:p w14:paraId="58AFE108" w14:textId="5050D28A" w:rsidR="00FF2039" w:rsidRPr="00326251" w:rsidRDefault="00FF2039" w:rsidP="00FF2039">
            <w:pPr>
              <w:pStyle w:val="GPsDefinition"/>
              <w:numPr>
                <w:ilvl w:val="0"/>
                <w:numId w:val="3"/>
              </w:numPr>
              <w:tabs>
                <w:tab w:val="left" w:pos="175"/>
              </w:tabs>
              <w:adjustRightInd w:val="0"/>
            </w:pPr>
            <w:r w:rsidRPr="00326251">
              <w:rPr>
                <w:sz w:val="22"/>
                <w:szCs w:val="22"/>
              </w:rPr>
              <w:t>the target date set out against the relevant Milestone in the Mobilisation Plan by which the Milestone must be Achieved;</w:t>
            </w:r>
          </w:p>
        </w:tc>
      </w:tr>
      <w:tr w:rsidR="008E1F69" w:rsidRPr="00326251" w14:paraId="51473C91" w14:textId="77777777" w:rsidTr="008E1F69">
        <w:tc>
          <w:tcPr>
            <w:tcW w:w="2181" w:type="dxa"/>
          </w:tcPr>
          <w:p w14:paraId="1C33CF1D" w14:textId="77777777" w:rsidR="008E1F69" w:rsidRPr="00326251" w:rsidRDefault="008E1F69" w:rsidP="00E52E41">
            <w:pPr>
              <w:pStyle w:val="GPSDefinitionTerm"/>
              <w:rPr>
                <w:sz w:val="22"/>
                <w:szCs w:val="22"/>
              </w:rPr>
            </w:pPr>
            <w:r w:rsidRPr="00326251">
              <w:rPr>
                <w:sz w:val="22"/>
                <w:szCs w:val="22"/>
              </w:rPr>
              <w:t>"MI Report"</w:t>
            </w:r>
          </w:p>
        </w:tc>
        <w:tc>
          <w:tcPr>
            <w:tcW w:w="7566" w:type="dxa"/>
          </w:tcPr>
          <w:p w14:paraId="0A9D580A" w14:textId="77777777" w:rsidR="008E1F69" w:rsidRPr="00326251" w:rsidRDefault="008E1F69" w:rsidP="008E1F69">
            <w:pPr>
              <w:pStyle w:val="GPsDefinition"/>
              <w:numPr>
                <w:ilvl w:val="0"/>
                <w:numId w:val="3"/>
              </w:numPr>
              <w:tabs>
                <w:tab w:val="left" w:pos="175"/>
              </w:tabs>
              <w:adjustRightInd w:val="0"/>
              <w:rPr>
                <w:sz w:val="22"/>
                <w:szCs w:val="22"/>
              </w:rPr>
            </w:pPr>
            <w:r w:rsidRPr="00326251">
              <w:rPr>
                <w:sz w:val="22"/>
                <w:szCs w:val="22"/>
              </w:rPr>
              <w:t>means a report containing Management Information submitted to the Authority in accordance with Framework Schedule 5 (Management Charges and Information);</w:t>
            </w:r>
          </w:p>
        </w:tc>
      </w:tr>
      <w:tr w:rsidR="008E1F69" w:rsidRPr="00326251" w14:paraId="5EC7F264" w14:textId="77777777" w:rsidTr="008E1F69">
        <w:tc>
          <w:tcPr>
            <w:tcW w:w="2181" w:type="dxa"/>
          </w:tcPr>
          <w:p w14:paraId="34EB64B6" w14:textId="77777777" w:rsidR="008E1F69" w:rsidRPr="00326251" w:rsidRDefault="008E1F69" w:rsidP="00E52E41">
            <w:pPr>
              <w:pStyle w:val="GPSDefinitionTerm"/>
              <w:rPr>
                <w:sz w:val="22"/>
                <w:szCs w:val="22"/>
              </w:rPr>
            </w:pPr>
            <w:r w:rsidRPr="00326251">
              <w:rPr>
                <w:sz w:val="22"/>
                <w:szCs w:val="22"/>
              </w:rPr>
              <w:t>"MI Reporting Template"</w:t>
            </w:r>
          </w:p>
        </w:tc>
        <w:tc>
          <w:tcPr>
            <w:tcW w:w="7566" w:type="dxa"/>
          </w:tcPr>
          <w:p w14:paraId="45837262" w14:textId="77777777" w:rsidR="008E1F69" w:rsidRPr="00326251" w:rsidRDefault="008E1F69" w:rsidP="008E1F69">
            <w:pPr>
              <w:pStyle w:val="GPsDefinition"/>
              <w:numPr>
                <w:ilvl w:val="0"/>
                <w:numId w:val="3"/>
              </w:numPr>
              <w:tabs>
                <w:tab w:val="left" w:pos="175"/>
              </w:tabs>
              <w:adjustRightInd w:val="0"/>
              <w:rPr>
                <w:sz w:val="22"/>
                <w:szCs w:val="22"/>
              </w:rPr>
            </w:pPr>
            <w:r w:rsidRPr="00326251">
              <w:rPr>
                <w:sz w:val="22"/>
                <w:szCs w:val="22"/>
              </w:rPr>
              <w:t>means the form of report set out in the Annex to Framework Schedule 9 (Management Information) setting out the information the Supplier is required to supply to the Authority;</w:t>
            </w:r>
          </w:p>
        </w:tc>
      </w:tr>
      <w:tr w:rsidR="006650CC" w:rsidRPr="00326251" w14:paraId="6BE11C32" w14:textId="77777777" w:rsidTr="008E1F69">
        <w:tc>
          <w:tcPr>
            <w:tcW w:w="2181" w:type="dxa"/>
          </w:tcPr>
          <w:p w14:paraId="0B1B8FC1" w14:textId="77777777" w:rsidR="006650CC" w:rsidRPr="00326251" w:rsidRDefault="00FC652F">
            <w:pPr>
              <w:pStyle w:val="GPSDefinitionTerm"/>
              <w:rPr>
                <w:sz w:val="22"/>
                <w:szCs w:val="22"/>
              </w:rPr>
            </w:pPr>
            <w:r w:rsidRPr="00326251">
              <w:rPr>
                <w:sz w:val="22"/>
                <w:szCs w:val="22"/>
              </w:rPr>
              <w:t>"Mobilisation Plan"</w:t>
            </w:r>
          </w:p>
        </w:tc>
        <w:tc>
          <w:tcPr>
            <w:tcW w:w="7566" w:type="dxa"/>
          </w:tcPr>
          <w:p w14:paraId="3B66A55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plan for provision of the Deliverables set out in Call-Off Schedule 13 (Mobilisation Plan and Testing) where that Schedule is used or otherwise as agreed between the Supplier and the Buyer;</w:t>
            </w:r>
          </w:p>
        </w:tc>
      </w:tr>
      <w:tr w:rsidR="006650CC" w:rsidRPr="00326251" w14:paraId="2381EF19" w14:textId="77777777" w:rsidTr="008E1F69">
        <w:tc>
          <w:tcPr>
            <w:tcW w:w="2181" w:type="dxa"/>
          </w:tcPr>
          <w:p w14:paraId="36038919" w14:textId="77777777" w:rsidR="006650CC" w:rsidRPr="00326251" w:rsidRDefault="00FC652F">
            <w:pPr>
              <w:pStyle w:val="GPSDefinitionTerm"/>
              <w:rPr>
                <w:sz w:val="22"/>
                <w:szCs w:val="22"/>
              </w:rPr>
            </w:pPr>
            <w:r w:rsidRPr="00326251">
              <w:rPr>
                <w:sz w:val="22"/>
                <w:szCs w:val="22"/>
              </w:rPr>
              <w:t>"Month"</w:t>
            </w:r>
          </w:p>
        </w:tc>
        <w:tc>
          <w:tcPr>
            <w:tcW w:w="7566" w:type="dxa"/>
          </w:tcPr>
          <w:p w14:paraId="40AF635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calendar month and "</w:t>
            </w:r>
            <w:r w:rsidRPr="00326251">
              <w:rPr>
                <w:b/>
                <w:sz w:val="22"/>
                <w:szCs w:val="22"/>
              </w:rPr>
              <w:t>Monthly</w:t>
            </w:r>
            <w:r w:rsidRPr="00326251">
              <w:rPr>
                <w:sz w:val="22"/>
                <w:szCs w:val="22"/>
              </w:rPr>
              <w:t>" shall be interpreted accordingly;</w:t>
            </w:r>
          </w:p>
        </w:tc>
      </w:tr>
      <w:tr w:rsidR="006650CC" w:rsidRPr="00326251" w14:paraId="2F0682F0" w14:textId="77777777" w:rsidTr="008E1F69">
        <w:tc>
          <w:tcPr>
            <w:tcW w:w="2181" w:type="dxa"/>
          </w:tcPr>
          <w:p w14:paraId="4ABE4F4C" w14:textId="77777777" w:rsidR="006650CC" w:rsidRPr="00326251" w:rsidRDefault="00FC652F">
            <w:pPr>
              <w:pStyle w:val="GPSDefinitionTerm"/>
              <w:rPr>
                <w:sz w:val="22"/>
                <w:szCs w:val="22"/>
              </w:rPr>
            </w:pPr>
            <w:r w:rsidRPr="00326251">
              <w:rPr>
                <w:sz w:val="22"/>
                <w:szCs w:val="22"/>
              </w:rPr>
              <w:t>"National Insurance"</w:t>
            </w:r>
          </w:p>
        </w:tc>
        <w:tc>
          <w:tcPr>
            <w:tcW w:w="7566" w:type="dxa"/>
          </w:tcPr>
          <w:p w14:paraId="01F4FFD0"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contributions required by the National Insurance Contributions Regulations 2012 (SI 2012/1868) made under section 132A of  the Social Security Administration Act 1992;</w:t>
            </w:r>
          </w:p>
        </w:tc>
      </w:tr>
      <w:tr w:rsidR="006650CC" w:rsidRPr="00326251" w14:paraId="73FFE142" w14:textId="77777777" w:rsidTr="008E1F69">
        <w:tc>
          <w:tcPr>
            <w:tcW w:w="2181" w:type="dxa"/>
          </w:tcPr>
          <w:p w14:paraId="27DA09C2" w14:textId="77777777" w:rsidR="006650CC" w:rsidRPr="00326251" w:rsidRDefault="00FC652F">
            <w:pPr>
              <w:pStyle w:val="GPSDefinitionTerm"/>
              <w:rPr>
                <w:sz w:val="22"/>
                <w:szCs w:val="22"/>
              </w:rPr>
            </w:pPr>
            <w:r w:rsidRPr="00326251">
              <w:rPr>
                <w:sz w:val="22"/>
                <w:szCs w:val="22"/>
              </w:rPr>
              <w:t>"New IPR"</w:t>
            </w:r>
          </w:p>
        </w:tc>
        <w:tc>
          <w:tcPr>
            <w:tcW w:w="7566" w:type="dxa"/>
          </w:tcPr>
          <w:p w14:paraId="72B5166A"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IPR in items created by the Supplier (or by a third party on behalf of the Supplier) specifically for the purposes of a Contract and updates and amendments of these items including (but not limited to) database schema; and/or</w:t>
            </w:r>
          </w:p>
          <w:p w14:paraId="2829D087"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lastRenderedPageBreak/>
              <w:t xml:space="preserve">IPR in or arising as a result of the performance of the Supplier’s obligations under a Contract and all updates and amendments to the same; </w:t>
            </w:r>
          </w:p>
          <w:p w14:paraId="673193C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but shall not include the Supplier’s Existing IPR;</w:t>
            </w:r>
          </w:p>
        </w:tc>
      </w:tr>
      <w:tr w:rsidR="006650CC" w:rsidRPr="00326251" w14:paraId="7D9DBF8E" w14:textId="77777777" w:rsidTr="008E1F69">
        <w:tc>
          <w:tcPr>
            <w:tcW w:w="2181" w:type="dxa"/>
          </w:tcPr>
          <w:p w14:paraId="3A718D40" w14:textId="21CA2B3F" w:rsidR="006650CC" w:rsidRPr="00326251" w:rsidRDefault="00FC652F" w:rsidP="00AF7CBD">
            <w:pPr>
              <w:pStyle w:val="GPSDefinitionTerm"/>
              <w:rPr>
                <w:sz w:val="22"/>
                <w:szCs w:val="22"/>
              </w:rPr>
            </w:pPr>
            <w:r w:rsidRPr="00326251">
              <w:rPr>
                <w:sz w:val="22"/>
                <w:szCs w:val="22"/>
              </w:rPr>
              <w:lastRenderedPageBreak/>
              <w:t>"Occasion of Tax Non–Compliance"</w:t>
            </w:r>
          </w:p>
        </w:tc>
        <w:tc>
          <w:tcPr>
            <w:tcW w:w="7566" w:type="dxa"/>
          </w:tcPr>
          <w:p w14:paraId="314495D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where: </w:t>
            </w:r>
          </w:p>
          <w:p w14:paraId="2F35E8F2"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any tax return of the Supplier submitted to a Relevant Tax Authority on or after 1 October 2012 which is found on or after 1 April 2013 to be incorrect as a result of:</w:t>
            </w:r>
          </w:p>
          <w:p w14:paraId="42366574" w14:textId="77777777" w:rsidR="006650CC" w:rsidRPr="00326251" w:rsidRDefault="00FC652F">
            <w:pPr>
              <w:pStyle w:val="GPSDefinitionL2"/>
              <w:numPr>
                <w:ilvl w:val="2"/>
                <w:numId w:val="3"/>
              </w:numPr>
              <w:tabs>
                <w:tab w:val="left" w:pos="144"/>
              </w:tabs>
              <w:adjustRightInd w:val="0"/>
              <w:ind w:left="792"/>
              <w:rPr>
                <w:spacing w:val="-2"/>
                <w:sz w:val="22"/>
                <w:szCs w:val="22"/>
              </w:rPr>
            </w:pPr>
            <w:r w:rsidRPr="00326251">
              <w:rPr>
                <w:sz w:val="22"/>
                <w:szCs w:val="22"/>
              </w:rPr>
              <w:t xml:space="preserve">a Relevant Tax Authority successfully challenging the Supplier under the General Anti-Abuse Rule or the Halifax </w:t>
            </w:r>
            <w:r w:rsidRPr="00326251">
              <w:rPr>
                <w:spacing w:val="-2"/>
                <w:sz w:val="22"/>
                <w:szCs w:val="22"/>
              </w:rPr>
              <w:t>Abuse Principle or under any tax rules or legislation in any jurisdiction that have an effect equivalent or similar to the General Anti-Abuse Rule or the Halifax Abuse Principle;</w:t>
            </w:r>
          </w:p>
          <w:p w14:paraId="3BDEEF4E" w14:textId="77777777" w:rsidR="006650CC" w:rsidRPr="00326251" w:rsidRDefault="00FC652F">
            <w:pPr>
              <w:pStyle w:val="GPSDefinitionL2"/>
              <w:numPr>
                <w:ilvl w:val="2"/>
                <w:numId w:val="3"/>
              </w:numPr>
              <w:tabs>
                <w:tab w:val="left" w:pos="144"/>
              </w:tabs>
              <w:adjustRightInd w:val="0"/>
              <w:ind w:left="792"/>
              <w:rPr>
                <w:spacing w:val="-2"/>
                <w:sz w:val="22"/>
                <w:szCs w:val="22"/>
              </w:rPr>
            </w:pPr>
            <w:r w:rsidRPr="00326251">
              <w:rPr>
                <w:spacing w:val="-2"/>
                <w:sz w:val="22"/>
                <w:szCs w:val="22"/>
              </w:rPr>
              <w:t>the failure of an avoidance scheme which the Supplier was involved in, and which was, or should have been, notified to a Relevant Tax Authority under the DOTAS or any equivalent or similar regime in any jurisdiction; and/or</w:t>
            </w:r>
          </w:p>
          <w:p w14:paraId="728F46D8"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pacing w:val="-2"/>
                <w:sz w:val="22"/>
                <w:szCs w:val="22"/>
              </w:rPr>
              <w:t>any tax return of the Supplier submitted to a Relevant Tax Authority on or after</w:t>
            </w:r>
            <w:r w:rsidRPr="00326251">
              <w:rPr>
                <w:sz w:val="22"/>
                <w:szCs w:val="22"/>
              </w:rPr>
              <w:t xml:space="preserve"> 1 October 2012 which gives rise, on or after 1 April 2013, to a criminal conviction in any jurisdiction for tax related offences which is not spent at the Start Date or to a civil penalty for fraud or evasion;</w:t>
            </w:r>
          </w:p>
        </w:tc>
      </w:tr>
      <w:tr w:rsidR="00FF2039" w:rsidRPr="00326251" w14:paraId="41F085E9" w14:textId="77777777" w:rsidTr="008E1F69">
        <w:tc>
          <w:tcPr>
            <w:tcW w:w="2181" w:type="dxa"/>
          </w:tcPr>
          <w:p w14:paraId="22EEFDA9" w14:textId="7701CEED" w:rsidR="00FF2039" w:rsidRPr="00326251" w:rsidRDefault="00FF2039" w:rsidP="00FF2039">
            <w:pPr>
              <w:pStyle w:val="GPSDefinitionTerm"/>
            </w:pPr>
            <w:r w:rsidRPr="00326251">
              <w:rPr>
                <w:sz w:val="22"/>
                <w:szCs w:val="22"/>
              </w:rPr>
              <w:t>"O</w:t>
            </w:r>
            <w:r>
              <w:rPr>
                <w:sz w:val="22"/>
                <w:szCs w:val="22"/>
              </w:rPr>
              <w:t>JEU Contract Notice</w:t>
            </w:r>
            <w:r w:rsidRPr="00326251">
              <w:rPr>
                <w:sz w:val="22"/>
                <w:szCs w:val="22"/>
              </w:rPr>
              <w:t xml:space="preserve"> "</w:t>
            </w:r>
          </w:p>
        </w:tc>
        <w:tc>
          <w:tcPr>
            <w:tcW w:w="7566" w:type="dxa"/>
          </w:tcPr>
          <w:p w14:paraId="45860812" w14:textId="0C408DE4" w:rsidR="00FF2039" w:rsidRPr="00326251" w:rsidRDefault="00FF2039">
            <w:pPr>
              <w:pStyle w:val="GPsDefinition"/>
              <w:numPr>
                <w:ilvl w:val="0"/>
                <w:numId w:val="3"/>
              </w:numPr>
              <w:tabs>
                <w:tab w:val="left" w:pos="-9"/>
              </w:tabs>
              <w:adjustRightInd w:val="0"/>
            </w:pPr>
            <w:r>
              <w:rPr>
                <w:color w:val="000000"/>
                <w:sz w:val="22"/>
                <w:szCs w:val="22"/>
              </w:rPr>
              <w:t>means the advertisement for this Procurement issued in the Official Journal of the European Union (OJEU);</w:t>
            </w:r>
          </w:p>
        </w:tc>
      </w:tr>
      <w:tr w:rsidR="00FF2039" w:rsidRPr="00326251" w14:paraId="3FA6A03E" w14:textId="77777777" w:rsidTr="008E1F69">
        <w:tc>
          <w:tcPr>
            <w:tcW w:w="2181" w:type="dxa"/>
          </w:tcPr>
          <w:p w14:paraId="64BF2372" w14:textId="0E462B54" w:rsidR="00FF2039" w:rsidRPr="00326251" w:rsidRDefault="00FF2039" w:rsidP="00FF2039">
            <w:pPr>
              <w:pStyle w:val="GPSDefinitionTerm"/>
            </w:pPr>
            <w:r w:rsidRPr="00326251">
              <w:rPr>
                <w:sz w:val="22"/>
                <w:szCs w:val="22"/>
              </w:rPr>
              <w:t>"O</w:t>
            </w:r>
            <w:r>
              <w:rPr>
                <w:sz w:val="22"/>
                <w:szCs w:val="22"/>
              </w:rPr>
              <w:t>nline Management Tool</w:t>
            </w:r>
            <w:r w:rsidRPr="00326251">
              <w:rPr>
                <w:sz w:val="22"/>
                <w:szCs w:val="22"/>
              </w:rPr>
              <w:t xml:space="preserve"> "</w:t>
            </w:r>
          </w:p>
        </w:tc>
        <w:tc>
          <w:tcPr>
            <w:tcW w:w="7566" w:type="dxa"/>
          </w:tcPr>
          <w:p w14:paraId="13BFC99F" w14:textId="70C4908D" w:rsidR="00FF2039" w:rsidRDefault="00FF2039">
            <w:pPr>
              <w:pStyle w:val="GPsDefinition"/>
              <w:numPr>
                <w:ilvl w:val="0"/>
                <w:numId w:val="3"/>
              </w:numPr>
              <w:tabs>
                <w:tab w:val="left" w:pos="-9"/>
              </w:tabs>
              <w:adjustRightInd w:val="0"/>
              <w:rPr>
                <w:color w:val="000000"/>
              </w:rPr>
            </w:pPr>
            <w:r>
              <w:rPr>
                <w:color w:val="000000"/>
                <w:sz w:val="22"/>
                <w:szCs w:val="22"/>
              </w:rPr>
              <w:t>means an internet-based technology platform provided by the Supplier  under the terms of the Framework Contract to facilitate the reporting of spend transactional data, which also provides card programme managers with administration rights;</w:t>
            </w:r>
          </w:p>
        </w:tc>
      </w:tr>
      <w:tr w:rsidR="006650CC" w:rsidRPr="00326251" w14:paraId="104629EF" w14:textId="77777777" w:rsidTr="008E1F69">
        <w:tc>
          <w:tcPr>
            <w:tcW w:w="2181" w:type="dxa"/>
          </w:tcPr>
          <w:p w14:paraId="27CAAACA" w14:textId="77777777" w:rsidR="006650CC" w:rsidRPr="00326251" w:rsidRDefault="00FC652F">
            <w:pPr>
              <w:pStyle w:val="GPSDefinitionTerm"/>
              <w:rPr>
                <w:sz w:val="22"/>
                <w:szCs w:val="22"/>
              </w:rPr>
            </w:pPr>
            <w:r w:rsidRPr="00326251">
              <w:rPr>
                <w:sz w:val="22"/>
                <w:szCs w:val="22"/>
              </w:rPr>
              <w:t>"Open Book Data "</w:t>
            </w:r>
          </w:p>
        </w:tc>
        <w:tc>
          <w:tcPr>
            <w:tcW w:w="7566" w:type="dxa"/>
          </w:tcPr>
          <w:p w14:paraId="2506D92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12C4A759"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pacing w:val="-2"/>
                <w:sz w:val="22"/>
                <w:szCs w:val="22"/>
              </w:rPr>
              <w:t xml:space="preserve">the Supplier’s Costs broken down against each Good and/or Service and/or Deliverable, including </w:t>
            </w:r>
            <w:r w:rsidRPr="00326251">
              <w:rPr>
                <w:sz w:val="22"/>
                <w:szCs w:val="22"/>
              </w:rPr>
              <w:t>actual capital expenditure (including capital replacement costs) and the unit cost and total actual costs of all Deliverables;</w:t>
            </w:r>
          </w:p>
          <w:p w14:paraId="1D54CB70"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operating expenditure relating to the provision of the Deliverables including an analysis showing:</w:t>
            </w:r>
          </w:p>
          <w:p w14:paraId="590D53D0"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the unit costs and quantity of Goods and any other consumables and bought-in Deliverables;</w:t>
            </w:r>
          </w:p>
          <w:p w14:paraId="6F554161"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manpower resources broken down into the number and grade/role of all Supplier Staff (free of any contingency) together with a list of agreed rates against each manpower grade;</w:t>
            </w:r>
          </w:p>
          <w:p w14:paraId="34BA18E1"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sz w:val="22"/>
                <w:szCs w:val="22"/>
              </w:rPr>
              <w:t>a list of Costs underpinning those rates for each manpower grade, being the agreed rate less the Supplier Profit Margin; and</w:t>
            </w:r>
          </w:p>
          <w:p w14:paraId="62594647" w14:textId="77777777" w:rsidR="006650CC" w:rsidRPr="00326251" w:rsidRDefault="00FC652F">
            <w:pPr>
              <w:pStyle w:val="GPSDefinitionL3"/>
              <w:numPr>
                <w:ilvl w:val="2"/>
                <w:numId w:val="3"/>
              </w:numPr>
              <w:tabs>
                <w:tab w:val="left" w:pos="144"/>
              </w:tabs>
              <w:adjustRightInd w:val="0"/>
              <w:ind w:left="792"/>
              <w:rPr>
                <w:sz w:val="22"/>
                <w:szCs w:val="22"/>
              </w:rPr>
            </w:pPr>
            <w:r w:rsidRPr="00326251">
              <w:rPr>
                <w:color w:val="000000"/>
                <w:sz w:val="22"/>
                <w:szCs w:val="22"/>
              </w:rPr>
              <w:t>Reimbursable Expenses, if allowed under the Order Form</w:t>
            </w:r>
            <w:r w:rsidRPr="00326251">
              <w:rPr>
                <w:sz w:val="22"/>
                <w:szCs w:val="22"/>
              </w:rPr>
              <w:t xml:space="preserve">; </w:t>
            </w:r>
          </w:p>
          <w:p w14:paraId="15EA0A21"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t xml:space="preserve">Overheads; </w:t>
            </w:r>
          </w:p>
          <w:p w14:paraId="4E9362E3"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lastRenderedPageBreak/>
              <w:t>all interest, expenses and any other third party financing costs incurred in relation to the provision of the Deliverables;</w:t>
            </w:r>
          </w:p>
          <w:p w14:paraId="07458293"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the Supplier Profit achieved over the Framework Contract Period and on an annual basis;</w:t>
            </w:r>
          </w:p>
          <w:p w14:paraId="10AEE84B"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confirmation that all methods of Cost apportionment and Overhead allocation are consistent with and not more onerous than such methods applied generally by the Supplier;</w:t>
            </w:r>
          </w:p>
          <w:p w14:paraId="2112432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an explanation of the type and value of risk and contingencies associated with the provision of the Deliverables, including the amount of money attributed to each risk and/or contingency; and</w:t>
            </w:r>
          </w:p>
          <w:p w14:paraId="54A670E7"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the actual Costs profile for each Service Period;</w:t>
            </w:r>
          </w:p>
        </w:tc>
      </w:tr>
      <w:tr w:rsidR="006650CC" w:rsidRPr="00326251" w14:paraId="3326A86C" w14:textId="77777777" w:rsidTr="008E1F69">
        <w:tc>
          <w:tcPr>
            <w:tcW w:w="2181" w:type="dxa"/>
          </w:tcPr>
          <w:p w14:paraId="6EC36B65" w14:textId="77777777" w:rsidR="006650CC" w:rsidRPr="00326251" w:rsidRDefault="00FC652F">
            <w:pPr>
              <w:pStyle w:val="GPSDefinitionTerm"/>
              <w:rPr>
                <w:sz w:val="22"/>
                <w:szCs w:val="22"/>
              </w:rPr>
            </w:pPr>
            <w:r w:rsidRPr="00326251">
              <w:rPr>
                <w:sz w:val="22"/>
                <w:szCs w:val="22"/>
              </w:rPr>
              <w:lastRenderedPageBreak/>
              <w:t>"Order"</w:t>
            </w:r>
          </w:p>
        </w:tc>
        <w:tc>
          <w:tcPr>
            <w:tcW w:w="7566" w:type="dxa"/>
          </w:tcPr>
          <w:p w14:paraId="59FBFD06"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means an order for the provision of the Deliverables placed by a Buyer with the Supplier under a Contract;</w:t>
            </w:r>
          </w:p>
        </w:tc>
      </w:tr>
      <w:tr w:rsidR="006650CC" w:rsidRPr="00326251" w14:paraId="7AB6EF26" w14:textId="77777777" w:rsidTr="008E1F69">
        <w:tc>
          <w:tcPr>
            <w:tcW w:w="2181" w:type="dxa"/>
          </w:tcPr>
          <w:p w14:paraId="6D17F785" w14:textId="77777777" w:rsidR="006650CC" w:rsidRPr="00326251" w:rsidRDefault="00FC652F">
            <w:pPr>
              <w:pStyle w:val="GPSDefinitionTerm"/>
              <w:rPr>
                <w:sz w:val="22"/>
                <w:szCs w:val="22"/>
              </w:rPr>
            </w:pPr>
            <w:r w:rsidRPr="00326251">
              <w:rPr>
                <w:sz w:val="22"/>
                <w:szCs w:val="22"/>
              </w:rPr>
              <w:t>"Order Form"</w:t>
            </w:r>
          </w:p>
        </w:tc>
        <w:tc>
          <w:tcPr>
            <w:tcW w:w="7566" w:type="dxa"/>
          </w:tcPr>
          <w:p w14:paraId="4B7FA3AD"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completed Order Form Template (or equivalent information issued by the Buyer) used to create a Call-Off Contract;</w:t>
            </w:r>
          </w:p>
        </w:tc>
      </w:tr>
      <w:tr w:rsidR="006650CC" w:rsidRPr="00326251" w14:paraId="0A2CE8B4" w14:textId="77777777" w:rsidTr="008E1F69">
        <w:tc>
          <w:tcPr>
            <w:tcW w:w="2181" w:type="dxa"/>
          </w:tcPr>
          <w:p w14:paraId="570173B3" w14:textId="77777777" w:rsidR="006650CC" w:rsidRPr="00326251" w:rsidRDefault="00FC652F">
            <w:pPr>
              <w:pStyle w:val="GPSDefinitionTerm"/>
              <w:rPr>
                <w:sz w:val="22"/>
                <w:szCs w:val="22"/>
              </w:rPr>
            </w:pPr>
            <w:r w:rsidRPr="00326251">
              <w:rPr>
                <w:sz w:val="22"/>
                <w:szCs w:val="22"/>
              </w:rPr>
              <w:t>"Order Form Template"</w:t>
            </w:r>
          </w:p>
        </w:tc>
        <w:tc>
          <w:tcPr>
            <w:tcW w:w="7566" w:type="dxa"/>
          </w:tcPr>
          <w:p w14:paraId="6DC06D4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template in Framework Schedule 6 (Order Form Template and Call-Off Schedules);</w:t>
            </w:r>
          </w:p>
        </w:tc>
      </w:tr>
      <w:tr w:rsidR="006650CC" w:rsidRPr="00326251" w14:paraId="79140465" w14:textId="77777777" w:rsidTr="008E1F69">
        <w:tc>
          <w:tcPr>
            <w:tcW w:w="2181" w:type="dxa"/>
          </w:tcPr>
          <w:p w14:paraId="77E805F2" w14:textId="77777777" w:rsidR="006650CC" w:rsidRPr="00326251" w:rsidRDefault="00FC652F">
            <w:pPr>
              <w:pStyle w:val="GPSDefinitionTerm"/>
              <w:rPr>
                <w:sz w:val="22"/>
                <w:szCs w:val="22"/>
              </w:rPr>
            </w:pPr>
            <w:r w:rsidRPr="00326251">
              <w:rPr>
                <w:sz w:val="22"/>
                <w:szCs w:val="22"/>
              </w:rPr>
              <w:t>"Other Contracting Authority"</w:t>
            </w:r>
          </w:p>
        </w:tc>
        <w:tc>
          <w:tcPr>
            <w:tcW w:w="7566" w:type="dxa"/>
          </w:tcPr>
          <w:p w14:paraId="1B391CD6"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actual or potential Buyer under the Framework Contract;</w:t>
            </w:r>
          </w:p>
        </w:tc>
      </w:tr>
      <w:tr w:rsidR="006650CC" w:rsidRPr="00326251" w14:paraId="0582A559" w14:textId="77777777" w:rsidTr="008E1F69">
        <w:tc>
          <w:tcPr>
            <w:tcW w:w="2181" w:type="dxa"/>
          </w:tcPr>
          <w:p w14:paraId="0FF9A1E9" w14:textId="77777777" w:rsidR="006650CC" w:rsidRPr="00326251" w:rsidRDefault="00FC652F">
            <w:pPr>
              <w:pStyle w:val="GPSDefinitionTerm"/>
              <w:keepNext/>
              <w:rPr>
                <w:sz w:val="22"/>
                <w:szCs w:val="22"/>
              </w:rPr>
            </w:pPr>
            <w:r w:rsidRPr="00326251">
              <w:rPr>
                <w:sz w:val="22"/>
                <w:szCs w:val="22"/>
              </w:rPr>
              <w:t>"Overhead"</w:t>
            </w:r>
          </w:p>
        </w:tc>
        <w:tc>
          <w:tcPr>
            <w:tcW w:w="7566" w:type="dxa"/>
          </w:tcPr>
          <w:p w14:paraId="76C52E00"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326251" w14:paraId="2369C0C7" w14:textId="77777777" w:rsidTr="008E1F69">
        <w:tc>
          <w:tcPr>
            <w:tcW w:w="2181" w:type="dxa"/>
          </w:tcPr>
          <w:p w14:paraId="000DF7D1" w14:textId="77777777" w:rsidR="006650CC" w:rsidRPr="00326251" w:rsidRDefault="00FC652F">
            <w:pPr>
              <w:pStyle w:val="GPSDefinitionTerm"/>
              <w:keepNext/>
              <w:rPr>
                <w:sz w:val="22"/>
                <w:szCs w:val="22"/>
              </w:rPr>
            </w:pPr>
            <w:r w:rsidRPr="00326251">
              <w:rPr>
                <w:sz w:val="22"/>
                <w:szCs w:val="22"/>
              </w:rPr>
              <w:t>"Parliament"</w:t>
            </w:r>
          </w:p>
        </w:tc>
        <w:tc>
          <w:tcPr>
            <w:tcW w:w="7566" w:type="dxa"/>
          </w:tcPr>
          <w:p w14:paraId="32E8AE0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takes its natural meaning as interpreted within by Law;</w:t>
            </w:r>
          </w:p>
        </w:tc>
      </w:tr>
      <w:tr w:rsidR="006650CC" w:rsidRPr="00326251" w14:paraId="4C43FE7C" w14:textId="77777777" w:rsidTr="008E1F69">
        <w:tc>
          <w:tcPr>
            <w:tcW w:w="2181" w:type="dxa"/>
          </w:tcPr>
          <w:p w14:paraId="2B155F2C" w14:textId="77777777" w:rsidR="006650CC" w:rsidRPr="00326251" w:rsidRDefault="00FC652F">
            <w:pPr>
              <w:pStyle w:val="GPSDefinitionTerm"/>
              <w:rPr>
                <w:sz w:val="22"/>
                <w:szCs w:val="22"/>
              </w:rPr>
            </w:pPr>
            <w:r w:rsidRPr="00326251">
              <w:rPr>
                <w:sz w:val="22"/>
                <w:szCs w:val="22"/>
              </w:rPr>
              <w:t>"Party"</w:t>
            </w:r>
          </w:p>
        </w:tc>
        <w:tc>
          <w:tcPr>
            <w:tcW w:w="7566" w:type="dxa"/>
          </w:tcPr>
          <w:p w14:paraId="6DF0DC65" w14:textId="77777777" w:rsidR="006650CC" w:rsidRPr="00326251" w:rsidRDefault="00FC652F">
            <w:pPr>
              <w:pStyle w:val="GPsDefinition"/>
              <w:numPr>
                <w:ilvl w:val="0"/>
                <w:numId w:val="3"/>
              </w:numPr>
              <w:tabs>
                <w:tab w:val="left" w:pos="-9"/>
              </w:tabs>
              <w:adjustRightInd w:val="0"/>
              <w:rPr>
                <w:sz w:val="22"/>
                <w:szCs w:val="22"/>
              </w:rPr>
            </w:pPr>
            <w:proofErr w:type="gramStart"/>
            <w:r w:rsidRPr="00326251">
              <w:rPr>
                <w:sz w:val="22"/>
                <w:szCs w:val="22"/>
              </w:rPr>
              <w:t>in</w:t>
            </w:r>
            <w:proofErr w:type="gramEnd"/>
            <w:r w:rsidRPr="00326251">
              <w:rPr>
                <w:sz w:val="22"/>
                <w:szCs w:val="22"/>
              </w:rPr>
              <w:t xml:space="preserve"> the context of the Framework Contract, CCS or the Supplier, and in the in the context of a Call-Off Contract the Buyer or the Supplier. "</w:t>
            </w:r>
            <w:r w:rsidRPr="00326251">
              <w:rPr>
                <w:b/>
                <w:sz w:val="22"/>
                <w:szCs w:val="22"/>
              </w:rPr>
              <w:t>Parties</w:t>
            </w:r>
            <w:r w:rsidRPr="00326251">
              <w:rPr>
                <w:sz w:val="22"/>
                <w:szCs w:val="22"/>
              </w:rPr>
              <w:t>" shall mean both of them where the context permits;</w:t>
            </w:r>
          </w:p>
        </w:tc>
      </w:tr>
      <w:tr w:rsidR="00AD4157" w:rsidRPr="00326251" w14:paraId="0311BCB7" w14:textId="77777777" w:rsidTr="008E1F69">
        <w:tc>
          <w:tcPr>
            <w:tcW w:w="2181" w:type="dxa"/>
          </w:tcPr>
          <w:p w14:paraId="3F4E23A3" w14:textId="299A37F6" w:rsidR="00AD4157" w:rsidRPr="00326251" w:rsidRDefault="00AD4157" w:rsidP="00AD4157">
            <w:pPr>
              <w:pStyle w:val="GPSDefinitionTerm"/>
            </w:pPr>
            <w:r w:rsidRPr="00326251">
              <w:rPr>
                <w:sz w:val="22"/>
                <w:szCs w:val="22"/>
              </w:rPr>
              <w:t>"Pay</w:t>
            </w:r>
            <w:r>
              <w:rPr>
                <w:sz w:val="22"/>
                <w:szCs w:val="22"/>
              </w:rPr>
              <w:t>ment Card</w:t>
            </w:r>
            <w:r w:rsidRPr="00326251">
              <w:rPr>
                <w:sz w:val="22"/>
                <w:szCs w:val="22"/>
              </w:rPr>
              <w:t>"</w:t>
            </w:r>
          </w:p>
        </w:tc>
        <w:tc>
          <w:tcPr>
            <w:tcW w:w="7566" w:type="dxa"/>
          </w:tcPr>
          <w:p w14:paraId="33BA09AB" w14:textId="00DF7C4B" w:rsidR="00AD4157" w:rsidRPr="00326251" w:rsidRDefault="00AD4157">
            <w:pPr>
              <w:pStyle w:val="GPsDefinition"/>
              <w:numPr>
                <w:ilvl w:val="0"/>
                <w:numId w:val="3"/>
              </w:numPr>
              <w:tabs>
                <w:tab w:val="left" w:pos="-9"/>
              </w:tabs>
              <w:adjustRightInd w:val="0"/>
            </w:pPr>
            <w:r>
              <w:rPr>
                <w:color w:val="000000"/>
                <w:sz w:val="22"/>
                <w:szCs w:val="22"/>
              </w:rPr>
              <w:t>means a range of different cards that can be used by a Buyer to make a payment;</w:t>
            </w:r>
          </w:p>
        </w:tc>
      </w:tr>
      <w:tr w:rsidR="006650CC" w:rsidRPr="00326251" w14:paraId="2F9AD1AB" w14:textId="77777777" w:rsidTr="008E1F69">
        <w:tc>
          <w:tcPr>
            <w:tcW w:w="2181" w:type="dxa"/>
          </w:tcPr>
          <w:p w14:paraId="6786B52F" w14:textId="77777777" w:rsidR="006650CC" w:rsidRPr="00326251" w:rsidRDefault="00FC652F">
            <w:pPr>
              <w:pStyle w:val="GPSDefinitionTerm"/>
              <w:rPr>
                <w:sz w:val="22"/>
                <w:szCs w:val="22"/>
              </w:rPr>
            </w:pPr>
            <w:r w:rsidRPr="00326251">
              <w:rPr>
                <w:sz w:val="22"/>
                <w:szCs w:val="22"/>
              </w:rPr>
              <w:t>"Performance Indicators" or "PIs"</w:t>
            </w:r>
          </w:p>
        </w:tc>
        <w:tc>
          <w:tcPr>
            <w:tcW w:w="7566" w:type="dxa"/>
          </w:tcPr>
          <w:p w14:paraId="35E1B99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performance measurements and targets in respect of the Supplier’s performance of the Framework Contract set out in Framework Schedule 4 (Framework Management);</w:t>
            </w:r>
          </w:p>
        </w:tc>
      </w:tr>
      <w:tr w:rsidR="006650CC" w:rsidRPr="00326251" w14:paraId="58CB2AC8" w14:textId="77777777" w:rsidTr="008E1F69">
        <w:tc>
          <w:tcPr>
            <w:tcW w:w="2181" w:type="dxa"/>
          </w:tcPr>
          <w:p w14:paraId="616A5CD8" w14:textId="77777777" w:rsidR="006650CC" w:rsidRPr="00326251" w:rsidRDefault="00FC652F">
            <w:pPr>
              <w:pStyle w:val="GPSDefinitionTerm"/>
              <w:rPr>
                <w:sz w:val="22"/>
                <w:szCs w:val="22"/>
              </w:rPr>
            </w:pPr>
            <w:r w:rsidRPr="00326251">
              <w:rPr>
                <w:sz w:val="22"/>
                <w:szCs w:val="22"/>
              </w:rPr>
              <w:t>"Personal Data"</w:t>
            </w:r>
          </w:p>
        </w:tc>
        <w:tc>
          <w:tcPr>
            <w:tcW w:w="7566" w:type="dxa"/>
          </w:tcPr>
          <w:p w14:paraId="4878AE7F" w14:textId="77777777" w:rsidR="006650CC" w:rsidRPr="00326251" w:rsidRDefault="00F23DD1" w:rsidP="00F23DD1">
            <w:pPr>
              <w:pStyle w:val="GPsDefinition"/>
              <w:numPr>
                <w:ilvl w:val="0"/>
                <w:numId w:val="3"/>
              </w:numPr>
              <w:tabs>
                <w:tab w:val="left" w:pos="-9"/>
              </w:tabs>
              <w:adjustRightInd w:val="0"/>
              <w:rPr>
                <w:sz w:val="22"/>
                <w:szCs w:val="22"/>
              </w:rPr>
            </w:pPr>
            <w:r w:rsidRPr="00326251">
              <w:rPr>
                <w:sz w:val="22"/>
                <w:szCs w:val="22"/>
              </w:rPr>
              <w:t>has the meaning given to it in the GDPR;</w:t>
            </w:r>
          </w:p>
        </w:tc>
      </w:tr>
      <w:tr w:rsidR="00F23DD1" w:rsidRPr="00326251" w14:paraId="73C0A660" w14:textId="77777777" w:rsidTr="008E1F69">
        <w:tc>
          <w:tcPr>
            <w:tcW w:w="2181" w:type="dxa"/>
          </w:tcPr>
          <w:p w14:paraId="05352309" w14:textId="77777777" w:rsidR="00F23DD1" w:rsidRPr="00326251" w:rsidRDefault="00F23DD1">
            <w:pPr>
              <w:pStyle w:val="GPSDefinitionTerm"/>
              <w:rPr>
                <w:sz w:val="22"/>
                <w:szCs w:val="22"/>
              </w:rPr>
            </w:pPr>
            <w:r w:rsidRPr="00326251">
              <w:rPr>
                <w:sz w:val="22"/>
                <w:szCs w:val="22"/>
              </w:rPr>
              <w:t>“Personal Data Breach”</w:t>
            </w:r>
          </w:p>
        </w:tc>
        <w:tc>
          <w:tcPr>
            <w:tcW w:w="7566" w:type="dxa"/>
          </w:tcPr>
          <w:p w14:paraId="628DC4B8" w14:textId="77777777" w:rsidR="00F23DD1" w:rsidRPr="00326251" w:rsidDel="00F23DD1" w:rsidRDefault="00F23DD1" w:rsidP="00F23DD1">
            <w:pPr>
              <w:pStyle w:val="GPsDefinition"/>
              <w:numPr>
                <w:ilvl w:val="0"/>
                <w:numId w:val="3"/>
              </w:numPr>
              <w:tabs>
                <w:tab w:val="left" w:pos="-9"/>
              </w:tabs>
              <w:adjustRightInd w:val="0"/>
              <w:rPr>
                <w:sz w:val="22"/>
                <w:szCs w:val="22"/>
              </w:rPr>
            </w:pPr>
            <w:r w:rsidRPr="00326251">
              <w:rPr>
                <w:sz w:val="22"/>
                <w:szCs w:val="22"/>
              </w:rPr>
              <w:t>has the meaning given to it in the GDPR;</w:t>
            </w:r>
          </w:p>
        </w:tc>
      </w:tr>
      <w:tr w:rsidR="00AD4157" w:rsidRPr="00326251" w14:paraId="1E3ADD38" w14:textId="77777777" w:rsidTr="008E1F69">
        <w:tc>
          <w:tcPr>
            <w:tcW w:w="2181" w:type="dxa"/>
          </w:tcPr>
          <w:p w14:paraId="30C1C679" w14:textId="7694E4E6" w:rsidR="00AD4157" w:rsidRPr="00326251" w:rsidRDefault="00AD4157" w:rsidP="00AD4157">
            <w:pPr>
              <w:pStyle w:val="GPSDefinitionTerm"/>
            </w:pPr>
            <w:r w:rsidRPr="00326251">
              <w:rPr>
                <w:sz w:val="22"/>
                <w:szCs w:val="22"/>
              </w:rPr>
              <w:t>“P</w:t>
            </w:r>
            <w:r>
              <w:rPr>
                <w:sz w:val="22"/>
                <w:szCs w:val="22"/>
              </w:rPr>
              <w:t>hysical Payment Card</w:t>
            </w:r>
            <w:r w:rsidRPr="00326251">
              <w:rPr>
                <w:sz w:val="22"/>
                <w:szCs w:val="22"/>
              </w:rPr>
              <w:t>”</w:t>
            </w:r>
          </w:p>
        </w:tc>
        <w:tc>
          <w:tcPr>
            <w:tcW w:w="7566" w:type="dxa"/>
          </w:tcPr>
          <w:p w14:paraId="14E7DDF6" w14:textId="56ABE963" w:rsidR="00AD4157" w:rsidRPr="00326251" w:rsidRDefault="00AD4157" w:rsidP="00F23DD1">
            <w:pPr>
              <w:pStyle w:val="GPsDefinition"/>
              <w:numPr>
                <w:ilvl w:val="0"/>
                <w:numId w:val="3"/>
              </w:numPr>
              <w:tabs>
                <w:tab w:val="left" w:pos="-9"/>
              </w:tabs>
              <w:adjustRightInd w:val="0"/>
            </w:pPr>
            <w:r>
              <w:rPr>
                <w:color w:val="000000"/>
                <w:sz w:val="22"/>
                <w:szCs w:val="22"/>
              </w:rPr>
              <w:t>means a physical card that can be used by End Users and accepted by a Merchant to make a payment for a purchase of Goods and/or Services;</w:t>
            </w:r>
          </w:p>
        </w:tc>
      </w:tr>
      <w:tr w:rsidR="00AD4157" w:rsidRPr="00326251" w14:paraId="557F85D9" w14:textId="77777777" w:rsidTr="008E1F69">
        <w:tc>
          <w:tcPr>
            <w:tcW w:w="2181" w:type="dxa"/>
          </w:tcPr>
          <w:p w14:paraId="7E6D06E9" w14:textId="3C4A3E05" w:rsidR="00AD4157" w:rsidRPr="00326251" w:rsidRDefault="00AD4157" w:rsidP="00AD4157">
            <w:pPr>
              <w:pStyle w:val="GPSDefinitionTerm"/>
            </w:pPr>
            <w:r w:rsidRPr="00326251">
              <w:rPr>
                <w:sz w:val="22"/>
                <w:szCs w:val="22"/>
              </w:rPr>
              <w:t>"P</w:t>
            </w:r>
            <w:r>
              <w:rPr>
                <w:sz w:val="22"/>
                <w:szCs w:val="22"/>
              </w:rPr>
              <w:t>IN</w:t>
            </w:r>
            <w:r w:rsidRPr="00326251">
              <w:rPr>
                <w:sz w:val="22"/>
                <w:szCs w:val="22"/>
              </w:rPr>
              <w:t>"</w:t>
            </w:r>
          </w:p>
        </w:tc>
        <w:tc>
          <w:tcPr>
            <w:tcW w:w="7566" w:type="dxa"/>
          </w:tcPr>
          <w:p w14:paraId="37AF2732" w14:textId="6BCCCB1A" w:rsidR="00AD4157" w:rsidRPr="00326251" w:rsidRDefault="00AD4157" w:rsidP="00F23DD1">
            <w:pPr>
              <w:pStyle w:val="GPsDefinition"/>
              <w:numPr>
                <w:ilvl w:val="0"/>
                <w:numId w:val="3"/>
              </w:numPr>
              <w:tabs>
                <w:tab w:val="left" w:pos="-9"/>
              </w:tabs>
              <w:adjustRightInd w:val="0"/>
            </w:pPr>
            <w:r>
              <w:rPr>
                <w:color w:val="000000"/>
                <w:sz w:val="22"/>
                <w:szCs w:val="22"/>
              </w:rPr>
              <w:t>means Personal Identification Number;</w:t>
            </w:r>
          </w:p>
        </w:tc>
      </w:tr>
      <w:tr w:rsidR="00A2746F" w:rsidRPr="00326251" w14:paraId="538312C6" w14:textId="77777777" w:rsidTr="008E1F69">
        <w:tc>
          <w:tcPr>
            <w:tcW w:w="2181" w:type="dxa"/>
          </w:tcPr>
          <w:p w14:paraId="441D5329" w14:textId="216C4D54" w:rsidR="00A2746F" w:rsidRPr="00326251" w:rsidRDefault="00A2746F" w:rsidP="00A2746F">
            <w:pPr>
              <w:pStyle w:val="GPSDefinitionTerm"/>
            </w:pPr>
            <w:r w:rsidRPr="00326251">
              <w:rPr>
                <w:sz w:val="22"/>
                <w:szCs w:val="22"/>
              </w:rPr>
              <w:t>"P</w:t>
            </w:r>
            <w:r>
              <w:rPr>
                <w:sz w:val="22"/>
                <w:szCs w:val="22"/>
              </w:rPr>
              <w:t>RA”</w:t>
            </w:r>
          </w:p>
        </w:tc>
        <w:tc>
          <w:tcPr>
            <w:tcW w:w="7566" w:type="dxa"/>
          </w:tcPr>
          <w:p w14:paraId="340C3612" w14:textId="10922C59" w:rsidR="00A2746F" w:rsidRDefault="00A2746F" w:rsidP="00F23DD1">
            <w:pPr>
              <w:pStyle w:val="GPsDefinition"/>
              <w:numPr>
                <w:ilvl w:val="0"/>
                <w:numId w:val="3"/>
              </w:numPr>
              <w:tabs>
                <w:tab w:val="left" w:pos="-9"/>
              </w:tabs>
              <w:adjustRightInd w:val="0"/>
              <w:rPr>
                <w:color w:val="000000"/>
              </w:rPr>
            </w:pPr>
            <w:r>
              <w:rPr>
                <w:color w:val="000000"/>
                <w:sz w:val="22"/>
                <w:szCs w:val="22"/>
              </w:rPr>
              <w:t>means the Prudential Regulation Authority, or any successor organisation(s);</w:t>
            </w:r>
          </w:p>
        </w:tc>
      </w:tr>
      <w:tr w:rsidR="00AD4157" w:rsidRPr="00326251" w14:paraId="2A44FB36" w14:textId="77777777" w:rsidTr="008E1F69">
        <w:tc>
          <w:tcPr>
            <w:tcW w:w="2181" w:type="dxa"/>
          </w:tcPr>
          <w:p w14:paraId="5A25CD8E" w14:textId="42F7FD36" w:rsidR="00AD4157" w:rsidRPr="00326251" w:rsidRDefault="00AD4157" w:rsidP="00AD4157">
            <w:pPr>
              <w:pStyle w:val="GPSDefinitionTerm"/>
            </w:pPr>
            <w:r w:rsidRPr="00326251">
              <w:rPr>
                <w:sz w:val="22"/>
                <w:szCs w:val="22"/>
              </w:rPr>
              <w:lastRenderedPageBreak/>
              <w:t>"P</w:t>
            </w:r>
            <w:r>
              <w:rPr>
                <w:sz w:val="22"/>
                <w:szCs w:val="22"/>
              </w:rPr>
              <w:t>repaid Card</w:t>
            </w:r>
            <w:r w:rsidRPr="00326251">
              <w:rPr>
                <w:sz w:val="22"/>
                <w:szCs w:val="22"/>
              </w:rPr>
              <w:t>"</w:t>
            </w:r>
          </w:p>
        </w:tc>
        <w:tc>
          <w:tcPr>
            <w:tcW w:w="7566" w:type="dxa"/>
          </w:tcPr>
          <w:p w14:paraId="774B994C" w14:textId="611DBFC7" w:rsidR="00AD4157" w:rsidRDefault="00AD4157" w:rsidP="00F23DD1">
            <w:pPr>
              <w:pStyle w:val="GPsDefinition"/>
              <w:numPr>
                <w:ilvl w:val="0"/>
                <w:numId w:val="3"/>
              </w:numPr>
              <w:tabs>
                <w:tab w:val="left" w:pos="-9"/>
              </w:tabs>
              <w:adjustRightInd w:val="0"/>
              <w:rPr>
                <w:color w:val="000000"/>
              </w:rPr>
            </w:pPr>
            <w:r>
              <w:rPr>
                <w:color w:val="000000"/>
                <w:sz w:val="22"/>
                <w:szCs w:val="22"/>
              </w:rPr>
              <w:t>means a card that can be used by End Users who are limited to spend funds that have been pre-loaded onto the card;</w:t>
            </w:r>
          </w:p>
        </w:tc>
      </w:tr>
      <w:tr w:rsidR="006650CC" w:rsidRPr="00326251" w14:paraId="3563A62C" w14:textId="77777777" w:rsidTr="008E1F69">
        <w:tc>
          <w:tcPr>
            <w:tcW w:w="2181" w:type="dxa"/>
          </w:tcPr>
          <w:p w14:paraId="40BBA16B" w14:textId="77777777" w:rsidR="006650CC" w:rsidRPr="00326251" w:rsidRDefault="00FC652F">
            <w:pPr>
              <w:pStyle w:val="GPSDefinitionTerm"/>
              <w:rPr>
                <w:sz w:val="22"/>
                <w:szCs w:val="22"/>
              </w:rPr>
            </w:pPr>
            <w:r w:rsidRPr="00326251">
              <w:rPr>
                <w:sz w:val="22"/>
                <w:szCs w:val="22"/>
              </w:rPr>
              <w:t>"Prescribed Person"</w:t>
            </w:r>
          </w:p>
        </w:tc>
        <w:tc>
          <w:tcPr>
            <w:tcW w:w="7566" w:type="dxa"/>
          </w:tcPr>
          <w:p w14:paraId="792C591D"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a legal adviser, an MP or an appropriate body which a whistle-blower may make a disclosure to as detailed in ‘Whistleblowing: list of prescribed people and bodies’, 24 November 2016, available online at: </w:t>
            </w:r>
            <w:hyperlink r:id="rId11" w:history="1">
              <w:r w:rsidRPr="00326251">
                <w:rPr>
                  <w:rStyle w:val="Hyperlink"/>
                  <w:sz w:val="22"/>
                  <w:szCs w:val="22"/>
                </w:rPr>
                <w:t>https://www.gov.uk/government/publications/blowing-the-whistle-list-of-prescribed-people-and-bodies--2/whistleblowing-list-of-prescribed-people-and-bodies</w:t>
              </w:r>
            </w:hyperlink>
            <w:r w:rsidRPr="00326251">
              <w:rPr>
                <w:sz w:val="22"/>
                <w:szCs w:val="22"/>
              </w:rPr>
              <w:t>;</w:t>
            </w:r>
          </w:p>
        </w:tc>
      </w:tr>
      <w:tr w:rsidR="00AD4157" w:rsidRPr="00326251" w14:paraId="554D890D" w14:textId="77777777" w:rsidTr="008E1F69">
        <w:tc>
          <w:tcPr>
            <w:tcW w:w="2181" w:type="dxa"/>
          </w:tcPr>
          <w:p w14:paraId="132BA349" w14:textId="1F7C4B7B" w:rsidR="00AD4157" w:rsidRPr="00326251" w:rsidRDefault="00AD4157" w:rsidP="00AD4157">
            <w:pPr>
              <w:pStyle w:val="GPSDefinitionTerm"/>
            </w:pPr>
            <w:r w:rsidRPr="00326251">
              <w:rPr>
                <w:sz w:val="22"/>
                <w:szCs w:val="22"/>
              </w:rPr>
              <w:t>"Pro</w:t>
            </w:r>
            <w:r>
              <w:rPr>
                <w:sz w:val="22"/>
                <w:szCs w:val="22"/>
              </w:rPr>
              <w:t>curement</w:t>
            </w:r>
            <w:r w:rsidRPr="00326251">
              <w:rPr>
                <w:sz w:val="22"/>
                <w:szCs w:val="22"/>
              </w:rPr>
              <w:t>"</w:t>
            </w:r>
          </w:p>
        </w:tc>
        <w:tc>
          <w:tcPr>
            <w:tcW w:w="7566" w:type="dxa"/>
          </w:tcPr>
          <w:p w14:paraId="0C23D275" w14:textId="4A886CBE" w:rsidR="00AD4157" w:rsidRPr="00326251" w:rsidRDefault="00AD4157">
            <w:pPr>
              <w:pStyle w:val="GPsDefinition"/>
              <w:numPr>
                <w:ilvl w:val="0"/>
                <w:numId w:val="3"/>
              </w:numPr>
              <w:tabs>
                <w:tab w:val="left" w:pos="-9"/>
              </w:tabs>
              <w:adjustRightInd w:val="0"/>
            </w:pPr>
            <w:r>
              <w:rPr>
                <w:color w:val="000000"/>
                <w:sz w:val="22"/>
                <w:szCs w:val="22"/>
              </w:rPr>
              <w:t>means the process used to establish a Framework Contract that facilitates the supply of the Services to Buyers, as described in the OJEU Contract Notice;</w:t>
            </w:r>
          </w:p>
        </w:tc>
      </w:tr>
      <w:tr w:rsidR="00A2746F" w:rsidRPr="00326251" w14:paraId="6CD63A44" w14:textId="77777777" w:rsidTr="008E1F69">
        <w:tc>
          <w:tcPr>
            <w:tcW w:w="2181" w:type="dxa"/>
          </w:tcPr>
          <w:p w14:paraId="7A117092" w14:textId="2C73B885" w:rsidR="00A2746F" w:rsidRPr="00326251" w:rsidRDefault="00A2746F" w:rsidP="00A2746F">
            <w:pPr>
              <w:pStyle w:val="GPSDefinitionTerm"/>
            </w:pPr>
            <w:r w:rsidRPr="00326251">
              <w:rPr>
                <w:sz w:val="22"/>
                <w:szCs w:val="22"/>
              </w:rPr>
              <w:t>"Pro</w:t>
            </w:r>
            <w:r>
              <w:rPr>
                <w:sz w:val="22"/>
                <w:szCs w:val="22"/>
              </w:rPr>
              <w:t>gramme</w:t>
            </w:r>
            <w:r w:rsidRPr="00326251">
              <w:rPr>
                <w:sz w:val="22"/>
                <w:szCs w:val="22"/>
              </w:rPr>
              <w:t>"</w:t>
            </w:r>
          </w:p>
        </w:tc>
        <w:tc>
          <w:tcPr>
            <w:tcW w:w="7566" w:type="dxa"/>
          </w:tcPr>
          <w:p w14:paraId="0A1899F0" w14:textId="47614F24" w:rsidR="00A2746F" w:rsidRDefault="00A2746F">
            <w:pPr>
              <w:pStyle w:val="GPsDefinition"/>
              <w:numPr>
                <w:ilvl w:val="0"/>
                <w:numId w:val="3"/>
              </w:numPr>
              <w:tabs>
                <w:tab w:val="left" w:pos="-9"/>
              </w:tabs>
              <w:adjustRightInd w:val="0"/>
              <w:rPr>
                <w:color w:val="000000"/>
              </w:rPr>
            </w:pPr>
            <w:r>
              <w:rPr>
                <w:color w:val="000000"/>
                <w:sz w:val="22"/>
                <w:szCs w:val="22"/>
              </w:rPr>
              <w:t>means an individual defined set of Payment Cards or accounts;</w:t>
            </w:r>
          </w:p>
        </w:tc>
      </w:tr>
      <w:tr w:rsidR="00A2746F" w:rsidRPr="00326251" w14:paraId="7E1DF66B" w14:textId="77777777" w:rsidTr="008E1F69">
        <w:tc>
          <w:tcPr>
            <w:tcW w:w="2181" w:type="dxa"/>
          </w:tcPr>
          <w:p w14:paraId="5BC67B23" w14:textId="423558EF" w:rsidR="00A2746F" w:rsidRPr="00326251" w:rsidRDefault="00A2746F" w:rsidP="00AD4157">
            <w:pPr>
              <w:pStyle w:val="GPSDefinitionTerm"/>
            </w:pPr>
            <w:r w:rsidRPr="00326251">
              <w:rPr>
                <w:sz w:val="22"/>
                <w:szCs w:val="22"/>
              </w:rPr>
              <w:t>"Pro</w:t>
            </w:r>
            <w:r>
              <w:rPr>
                <w:sz w:val="22"/>
                <w:szCs w:val="22"/>
              </w:rPr>
              <w:t>gramme Administrator</w:t>
            </w:r>
            <w:r w:rsidRPr="00326251">
              <w:rPr>
                <w:sz w:val="22"/>
                <w:szCs w:val="22"/>
              </w:rPr>
              <w:t>"</w:t>
            </w:r>
          </w:p>
        </w:tc>
        <w:tc>
          <w:tcPr>
            <w:tcW w:w="7566" w:type="dxa"/>
          </w:tcPr>
          <w:p w14:paraId="686ECF92" w14:textId="72438091" w:rsidR="00A2746F" w:rsidRDefault="00A2746F">
            <w:pPr>
              <w:pStyle w:val="GPsDefinition"/>
              <w:numPr>
                <w:ilvl w:val="0"/>
                <w:numId w:val="3"/>
              </w:numPr>
              <w:tabs>
                <w:tab w:val="left" w:pos="-9"/>
              </w:tabs>
              <w:adjustRightInd w:val="0"/>
              <w:rPr>
                <w:color w:val="000000"/>
              </w:rPr>
            </w:pPr>
            <w:r>
              <w:rPr>
                <w:color w:val="000000"/>
                <w:sz w:val="22"/>
                <w:szCs w:val="22"/>
              </w:rPr>
              <w:t>means an executive administrative professional who has responsibility for administering a Programme;</w:t>
            </w:r>
          </w:p>
        </w:tc>
      </w:tr>
      <w:tr w:rsidR="006650CC" w:rsidRPr="00326251" w14:paraId="5F137798" w14:textId="77777777" w:rsidTr="008E1F69">
        <w:tc>
          <w:tcPr>
            <w:tcW w:w="2181" w:type="dxa"/>
          </w:tcPr>
          <w:p w14:paraId="4AEAAA8B" w14:textId="77777777" w:rsidR="006650CC" w:rsidRPr="00326251" w:rsidRDefault="00FC652F">
            <w:pPr>
              <w:pStyle w:val="GPSDefinitionTerm"/>
              <w:rPr>
                <w:sz w:val="22"/>
                <w:szCs w:val="22"/>
              </w:rPr>
            </w:pPr>
            <w:r w:rsidRPr="00326251">
              <w:rPr>
                <w:sz w:val="22"/>
                <w:szCs w:val="22"/>
              </w:rPr>
              <w:t>"Progress Meeting"</w:t>
            </w:r>
          </w:p>
        </w:tc>
        <w:tc>
          <w:tcPr>
            <w:tcW w:w="7566" w:type="dxa"/>
          </w:tcPr>
          <w:p w14:paraId="279D780E"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a meeting between the Buyer Authorised Representative and the Supplier Authorised Representative; </w:t>
            </w:r>
          </w:p>
        </w:tc>
      </w:tr>
      <w:tr w:rsidR="006650CC" w:rsidRPr="00326251" w14:paraId="408645EA" w14:textId="77777777" w:rsidTr="008E1F69">
        <w:tc>
          <w:tcPr>
            <w:tcW w:w="2181" w:type="dxa"/>
          </w:tcPr>
          <w:p w14:paraId="08DFD924" w14:textId="77777777" w:rsidR="006650CC" w:rsidRPr="00326251" w:rsidRDefault="00FC652F">
            <w:pPr>
              <w:pStyle w:val="GPSDefinitionTerm"/>
              <w:rPr>
                <w:sz w:val="22"/>
                <w:szCs w:val="22"/>
              </w:rPr>
            </w:pPr>
            <w:r w:rsidRPr="00326251">
              <w:rPr>
                <w:sz w:val="22"/>
                <w:szCs w:val="22"/>
              </w:rPr>
              <w:t>"Progress Meeting Frequency"</w:t>
            </w:r>
          </w:p>
        </w:tc>
        <w:tc>
          <w:tcPr>
            <w:tcW w:w="7566" w:type="dxa"/>
          </w:tcPr>
          <w:p w14:paraId="0E99E22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frequency at which the Supplier shall conduct a Progress Meeting in accordance with Clause 6.1 as specified in the Order Form;</w:t>
            </w:r>
          </w:p>
        </w:tc>
      </w:tr>
      <w:tr w:rsidR="006650CC" w:rsidRPr="00326251" w14:paraId="53D3818A" w14:textId="77777777" w:rsidTr="008E1F69">
        <w:tc>
          <w:tcPr>
            <w:tcW w:w="2181" w:type="dxa"/>
          </w:tcPr>
          <w:p w14:paraId="7A3507FB" w14:textId="77777777" w:rsidR="006650CC" w:rsidRPr="00326251" w:rsidRDefault="00FC652F">
            <w:pPr>
              <w:pStyle w:val="GPSDefinitionTerm"/>
              <w:rPr>
                <w:sz w:val="22"/>
                <w:szCs w:val="22"/>
              </w:rPr>
            </w:pPr>
            <w:r w:rsidRPr="00326251">
              <w:rPr>
                <w:sz w:val="22"/>
                <w:szCs w:val="22"/>
              </w:rPr>
              <w:t>“Progress Report”</w:t>
            </w:r>
          </w:p>
        </w:tc>
        <w:tc>
          <w:tcPr>
            <w:tcW w:w="7566" w:type="dxa"/>
          </w:tcPr>
          <w:p w14:paraId="5F80308D"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report provided by the Supplier indicating the steps taken to achieve Milestones or delivery dates;</w:t>
            </w:r>
          </w:p>
        </w:tc>
      </w:tr>
      <w:tr w:rsidR="006650CC" w:rsidRPr="00326251" w14:paraId="0090CFD2" w14:textId="77777777" w:rsidTr="008E1F69">
        <w:tc>
          <w:tcPr>
            <w:tcW w:w="2181" w:type="dxa"/>
          </w:tcPr>
          <w:p w14:paraId="741D6FAF" w14:textId="77777777" w:rsidR="006650CC" w:rsidRPr="00326251" w:rsidRDefault="00FC652F">
            <w:pPr>
              <w:pStyle w:val="GPSDefinitionTerm"/>
              <w:rPr>
                <w:sz w:val="22"/>
                <w:szCs w:val="22"/>
              </w:rPr>
            </w:pPr>
            <w:r w:rsidRPr="00326251">
              <w:rPr>
                <w:sz w:val="22"/>
                <w:szCs w:val="22"/>
              </w:rPr>
              <w:t>“Progress Report Frequency”</w:t>
            </w:r>
          </w:p>
        </w:tc>
        <w:tc>
          <w:tcPr>
            <w:tcW w:w="7566" w:type="dxa"/>
          </w:tcPr>
          <w:p w14:paraId="285283A3"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frequency at which the Supplier shall deliver Progress Reports in accordance with Clause 6.1 as specified in the Order Form;</w:t>
            </w:r>
          </w:p>
        </w:tc>
      </w:tr>
      <w:tr w:rsidR="006650CC" w:rsidRPr="00326251" w14:paraId="63D49229" w14:textId="77777777" w:rsidTr="008E1F69">
        <w:tc>
          <w:tcPr>
            <w:tcW w:w="2181" w:type="dxa"/>
          </w:tcPr>
          <w:p w14:paraId="4E816954" w14:textId="77777777" w:rsidR="006650CC" w:rsidRPr="00326251" w:rsidRDefault="00FC652F">
            <w:pPr>
              <w:pStyle w:val="GPSDefinitionTerm"/>
              <w:rPr>
                <w:sz w:val="22"/>
                <w:szCs w:val="22"/>
              </w:rPr>
            </w:pPr>
            <w:r w:rsidRPr="00326251">
              <w:rPr>
                <w:sz w:val="22"/>
                <w:szCs w:val="22"/>
              </w:rPr>
              <w:t>“Prohibited Acts”</w:t>
            </w:r>
          </w:p>
        </w:tc>
        <w:tc>
          <w:tcPr>
            <w:tcW w:w="7566" w:type="dxa"/>
          </w:tcPr>
          <w:p w14:paraId="55B2A4A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to directly or indirectly offer, promise or give any person working for or engaged by a Buyer or any other public body a financial or other advantage to:</w:t>
            </w:r>
          </w:p>
          <w:p w14:paraId="416306D0" w14:textId="77777777" w:rsidR="006650CC" w:rsidRPr="00326251" w:rsidRDefault="00FC652F">
            <w:pPr>
              <w:pStyle w:val="GPsDefinition"/>
              <w:numPr>
                <w:ilvl w:val="2"/>
                <w:numId w:val="3"/>
              </w:numPr>
              <w:tabs>
                <w:tab w:val="left" w:pos="-9"/>
              </w:tabs>
              <w:adjustRightInd w:val="0"/>
              <w:ind w:left="792"/>
              <w:rPr>
                <w:sz w:val="22"/>
                <w:szCs w:val="22"/>
              </w:rPr>
            </w:pPr>
            <w:r w:rsidRPr="00326251">
              <w:rPr>
                <w:sz w:val="22"/>
                <w:szCs w:val="22"/>
              </w:rPr>
              <w:t>induce that person to perform improperly a relevant function or activity; or</w:t>
            </w:r>
          </w:p>
          <w:p w14:paraId="0F092E3C" w14:textId="77777777" w:rsidR="006650CC" w:rsidRPr="00326251" w:rsidRDefault="00FC652F">
            <w:pPr>
              <w:pStyle w:val="GPsDefinition"/>
              <w:numPr>
                <w:ilvl w:val="2"/>
                <w:numId w:val="3"/>
              </w:numPr>
              <w:tabs>
                <w:tab w:val="left" w:pos="-9"/>
              </w:tabs>
              <w:adjustRightInd w:val="0"/>
              <w:ind w:left="792"/>
              <w:rPr>
                <w:sz w:val="22"/>
                <w:szCs w:val="22"/>
              </w:rPr>
            </w:pPr>
            <w:r w:rsidRPr="00326251">
              <w:rPr>
                <w:sz w:val="22"/>
                <w:szCs w:val="22"/>
              </w:rPr>
              <w:t xml:space="preserve">reward that person for improper performance of a relevant function or activity; </w:t>
            </w:r>
          </w:p>
          <w:p w14:paraId="6E3F7103"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to directly or indirectly request, agree to receive or accept any financial or other advantage as an inducement or a reward for improper performance of a relevant function or activity in connection with each Contract; or</w:t>
            </w:r>
          </w:p>
          <w:p w14:paraId="12DF694B"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t>committing any offence:</w:t>
            </w:r>
            <w:r w:rsidRPr="00326251">
              <w:rPr>
                <w:sz w:val="22"/>
                <w:szCs w:val="22"/>
              </w:rPr>
              <w:tab/>
            </w:r>
          </w:p>
          <w:p w14:paraId="1FD716A0" w14:textId="77777777" w:rsidR="006650CC" w:rsidRPr="00326251" w:rsidRDefault="00FC652F">
            <w:pPr>
              <w:pStyle w:val="GPsDefinition"/>
              <w:numPr>
                <w:ilvl w:val="2"/>
                <w:numId w:val="3"/>
              </w:numPr>
              <w:tabs>
                <w:tab w:val="left" w:pos="-9"/>
              </w:tabs>
              <w:adjustRightInd w:val="0"/>
              <w:ind w:left="792"/>
              <w:rPr>
                <w:sz w:val="22"/>
                <w:szCs w:val="22"/>
              </w:rPr>
            </w:pPr>
            <w:r w:rsidRPr="00326251">
              <w:rPr>
                <w:sz w:val="22"/>
                <w:szCs w:val="22"/>
              </w:rPr>
              <w:t>under the Bribery Act 2010 (or any legislation repealed or revoked by such Act); or</w:t>
            </w:r>
          </w:p>
          <w:p w14:paraId="198BAA54" w14:textId="77777777" w:rsidR="006650CC" w:rsidRPr="00326251" w:rsidRDefault="00FC652F">
            <w:pPr>
              <w:pStyle w:val="GPsDefinition"/>
              <w:numPr>
                <w:ilvl w:val="2"/>
                <w:numId w:val="3"/>
              </w:numPr>
              <w:tabs>
                <w:tab w:val="left" w:pos="-9"/>
              </w:tabs>
              <w:adjustRightInd w:val="0"/>
              <w:ind w:left="792"/>
              <w:rPr>
                <w:sz w:val="22"/>
                <w:szCs w:val="22"/>
              </w:rPr>
            </w:pPr>
            <w:r w:rsidRPr="00326251">
              <w:rPr>
                <w:sz w:val="22"/>
                <w:szCs w:val="22"/>
              </w:rPr>
              <w:t>under legislation or common law concerning fraudulent acts; or</w:t>
            </w:r>
          </w:p>
          <w:p w14:paraId="1E1226D1" w14:textId="77777777" w:rsidR="006650CC" w:rsidRPr="00326251" w:rsidRDefault="00FC652F">
            <w:pPr>
              <w:pStyle w:val="GPsDefinition"/>
              <w:numPr>
                <w:ilvl w:val="2"/>
                <w:numId w:val="3"/>
              </w:numPr>
              <w:tabs>
                <w:tab w:val="left" w:pos="-9"/>
              </w:tabs>
              <w:adjustRightInd w:val="0"/>
              <w:ind w:left="792"/>
              <w:rPr>
                <w:sz w:val="22"/>
                <w:szCs w:val="22"/>
              </w:rPr>
            </w:pPr>
            <w:r w:rsidRPr="00326251">
              <w:rPr>
                <w:sz w:val="22"/>
                <w:szCs w:val="22"/>
              </w:rPr>
              <w:t xml:space="preserve">defrauding, attempting to defraud or conspiring to defraud a Buyer or other public body; or </w:t>
            </w:r>
          </w:p>
          <w:p w14:paraId="3967F2A6"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any activity, practice or conduct which would constitute one of the offences listed under (c) above if such activity, practice or conduct had been carried out in the UK;</w:t>
            </w:r>
          </w:p>
        </w:tc>
      </w:tr>
      <w:tr w:rsidR="00B33C8B" w:rsidRPr="00326251" w14:paraId="1E76CADD" w14:textId="77777777" w:rsidTr="008E1F69">
        <w:tc>
          <w:tcPr>
            <w:tcW w:w="2181" w:type="dxa"/>
          </w:tcPr>
          <w:p w14:paraId="6CF81026" w14:textId="77777777" w:rsidR="00B33C8B" w:rsidRPr="00326251" w:rsidRDefault="00B33C8B">
            <w:pPr>
              <w:pStyle w:val="GPSDefinitionTerm"/>
              <w:rPr>
                <w:sz w:val="22"/>
                <w:szCs w:val="22"/>
              </w:rPr>
            </w:pPr>
            <w:r w:rsidRPr="00326251">
              <w:rPr>
                <w:sz w:val="22"/>
                <w:szCs w:val="22"/>
              </w:rPr>
              <w:t>“Protective Measures”</w:t>
            </w:r>
          </w:p>
        </w:tc>
        <w:tc>
          <w:tcPr>
            <w:tcW w:w="7566" w:type="dxa"/>
          </w:tcPr>
          <w:p w14:paraId="0390792B" w14:textId="77777777" w:rsidR="00FD3263" w:rsidRPr="00326251" w:rsidRDefault="00B33C8B" w:rsidP="00B33C8B">
            <w:pPr>
              <w:pStyle w:val="GPsDefinition"/>
              <w:numPr>
                <w:ilvl w:val="0"/>
                <w:numId w:val="3"/>
              </w:numPr>
              <w:tabs>
                <w:tab w:val="left" w:pos="-9"/>
              </w:tabs>
              <w:adjustRightInd w:val="0"/>
              <w:rPr>
                <w:sz w:val="22"/>
                <w:szCs w:val="22"/>
              </w:rPr>
            </w:pPr>
            <w:r w:rsidRPr="00326251">
              <w:rPr>
                <w:sz w:val="22"/>
                <w:szCs w:val="22"/>
              </w:rPr>
              <w:t>technical and organisational measures which</w:t>
            </w:r>
            <w:r w:rsidR="00FD3263" w:rsidRPr="00326251">
              <w:rPr>
                <w:sz w:val="22"/>
                <w:szCs w:val="22"/>
              </w:rPr>
              <w:t xml:space="preserve"> must take account of:</w:t>
            </w:r>
          </w:p>
          <w:p w14:paraId="588527BC" w14:textId="77777777" w:rsidR="00FD3263" w:rsidRPr="00326251" w:rsidRDefault="00FD3263" w:rsidP="00AF7CBD">
            <w:pPr>
              <w:pStyle w:val="GPsDefinition"/>
              <w:tabs>
                <w:tab w:val="left" w:pos="258"/>
              </w:tabs>
              <w:adjustRightInd w:val="0"/>
              <w:ind w:firstLine="116"/>
              <w:rPr>
                <w:sz w:val="22"/>
                <w:szCs w:val="22"/>
              </w:rPr>
            </w:pPr>
            <w:r w:rsidRPr="00326251">
              <w:rPr>
                <w:sz w:val="22"/>
                <w:szCs w:val="22"/>
              </w:rPr>
              <w:t>a) the nature of the data to be protected</w:t>
            </w:r>
          </w:p>
          <w:p w14:paraId="07522B38" w14:textId="77777777" w:rsidR="00FD3263" w:rsidRPr="00326251" w:rsidRDefault="00FD3263" w:rsidP="00AF7CBD">
            <w:pPr>
              <w:pStyle w:val="GPsDefinition"/>
              <w:tabs>
                <w:tab w:val="left" w:pos="-9"/>
              </w:tabs>
              <w:adjustRightInd w:val="0"/>
              <w:ind w:firstLine="116"/>
              <w:rPr>
                <w:sz w:val="22"/>
                <w:szCs w:val="22"/>
              </w:rPr>
            </w:pPr>
            <w:r w:rsidRPr="00326251">
              <w:rPr>
                <w:sz w:val="22"/>
                <w:szCs w:val="22"/>
              </w:rPr>
              <w:lastRenderedPageBreak/>
              <w:t>b)harm that might result from Data Loss Event;</w:t>
            </w:r>
          </w:p>
          <w:p w14:paraId="7650C79A" w14:textId="77777777" w:rsidR="00FD3263" w:rsidRPr="00326251" w:rsidRDefault="00FD3263" w:rsidP="00AF7CBD">
            <w:pPr>
              <w:pStyle w:val="GPsDefinition"/>
              <w:tabs>
                <w:tab w:val="left" w:pos="-9"/>
              </w:tabs>
              <w:adjustRightInd w:val="0"/>
              <w:ind w:firstLine="116"/>
              <w:rPr>
                <w:sz w:val="22"/>
                <w:szCs w:val="22"/>
              </w:rPr>
            </w:pPr>
            <w:r w:rsidRPr="00326251">
              <w:rPr>
                <w:sz w:val="22"/>
                <w:szCs w:val="22"/>
              </w:rPr>
              <w:t>c) state of technological development</w:t>
            </w:r>
          </w:p>
          <w:p w14:paraId="14064AFF" w14:textId="77777777" w:rsidR="00FD3263" w:rsidRPr="00326251" w:rsidRDefault="00FD3263" w:rsidP="00AF7CBD">
            <w:pPr>
              <w:pStyle w:val="GPsDefinition"/>
              <w:tabs>
                <w:tab w:val="left" w:pos="-9"/>
              </w:tabs>
              <w:adjustRightInd w:val="0"/>
              <w:ind w:firstLine="116"/>
              <w:rPr>
                <w:sz w:val="22"/>
                <w:szCs w:val="22"/>
              </w:rPr>
            </w:pPr>
            <w:r w:rsidRPr="00326251">
              <w:rPr>
                <w:sz w:val="22"/>
                <w:szCs w:val="22"/>
              </w:rPr>
              <w:t>d) the cost of implementing any measures</w:t>
            </w:r>
          </w:p>
          <w:p w14:paraId="5077C96A" w14:textId="77777777" w:rsidR="00B33C8B" w:rsidRPr="00326251" w:rsidRDefault="00FD3263" w:rsidP="00B33C8B">
            <w:pPr>
              <w:pStyle w:val="GPsDefinition"/>
              <w:numPr>
                <w:ilvl w:val="0"/>
                <w:numId w:val="3"/>
              </w:numPr>
              <w:tabs>
                <w:tab w:val="left" w:pos="-9"/>
              </w:tabs>
              <w:adjustRightInd w:val="0"/>
              <w:rPr>
                <w:sz w:val="22"/>
                <w:szCs w:val="22"/>
              </w:rPr>
            </w:pPr>
            <w:r w:rsidRPr="00326251">
              <w:rPr>
                <w:sz w:val="22"/>
                <w:szCs w:val="22"/>
              </w:rPr>
              <w:t>including but not limited to</w:t>
            </w:r>
            <w:r w:rsidR="00B33C8B" w:rsidRPr="00326251">
              <w:rPr>
                <w:sz w:val="22"/>
                <w:szCs w:val="22"/>
              </w:rPr>
              <w:t xml:space="preserve"> </w:t>
            </w:r>
            <w:proofErr w:type="spellStart"/>
            <w:r w:rsidR="00B33C8B" w:rsidRPr="00326251">
              <w:rPr>
                <w:sz w:val="22"/>
                <w:szCs w:val="22"/>
              </w:rPr>
              <w:t>pseudonymising</w:t>
            </w:r>
            <w:proofErr w:type="spellEnd"/>
            <w:r w:rsidR="00B33C8B" w:rsidRPr="00326251">
              <w:rPr>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326251">
              <w:rPr>
                <w:sz w:val="22"/>
                <w:szCs w:val="22"/>
              </w:rPr>
              <w:t>the such measures adopted by it;</w:t>
            </w:r>
          </w:p>
        </w:tc>
      </w:tr>
      <w:tr w:rsidR="00A2746F" w:rsidRPr="00326251" w14:paraId="5EEDBBE3" w14:textId="77777777" w:rsidTr="00A2746F">
        <w:tc>
          <w:tcPr>
            <w:tcW w:w="2181" w:type="dxa"/>
          </w:tcPr>
          <w:p w14:paraId="40D20C74" w14:textId="790B1A19" w:rsidR="00A2746F" w:rsidRPr="00326251" w:rsidRDefault="00A2746F" w:rsidP="00A2746F">
            <w:pPr>
              <w:pStyle w:val="GPSDefinitionTerm"/>
            </w:pPr>
            <w:r w:rsidRPr="00326251">
              <w:rPr>
                <w:sz w:val="22"/>
                <w:szCs w:val="22"/>
              </w:rPr>
              <w:lastRenderedPageBreak/>
              <w:t>“</w:t>
            </w:r>
            <w:r>
              <w:rPr>
                <w:sz w:val="22"/>
                <w:szCs w:val="22"/>
              </w:rPr>
              <w:t>PSC Proprietary Card</w:t>
            </w:r>
            <w:r w:rsidRPr="00326251">
              <w:rPr>
                <w:sz w:val="22"/>
                <w:szCs w:val="22"/>
              </w:rPr>
              <w:t>”</w:t>
            </w:r>
          </w:p>
        </w:tc>
        <w:tc>
          <w:tcPr>
            <w:tcW w:w="7566" w:type="dxa"/>
            <w:shd w:val="clear" w:color="auto" w:fill="auto"/>
          </w:tcPr>
          <w:p w14:paraId="5534A012" w14:textId="03CDE1B1" w:rsidR="00A2746F" w:rsidRPr="00326251" w:rsidRDefault="00A2746F" w:rsidP="00A2746F">
            <w:pPr>
              <w:pStyle w:val="GPsDefinition"/>
              <w:numPr>
                <w:ilvl w:val="0"/>
                <w:numId w:val="3"/>
              </w:numPr>
              <w:tabs>
                <w:tab w:val="left" w:pos="-9"/>
              </w:tabs>
              <w:adjustRightInd w:val="0"/>
            </w:pPr>
            <w:r w:rsidRPr="00A2746F">
              <w:rPr>
                <w:color w:val="000000"/>
                <w:sz w:val="22"/>
                <w:szCs w:val="22"/>
              </w:rPr>
              <w:t>means the standard black plastic card design, as set out at</w:t>
            </w:r>
            <w:r w:rsidR="009B6A86">
              <w:rPr>
                <w:color w:val="000000"/>
                <w:sz w:val="22"/>
                <w:szCs w:val="22"/>
              </w:rPr>
              <w:t xml:space="preserve"> Annex 1</w:t>
            </w:r>
            <w:r>
              <w:rPr>
                <w:color w:val="000000"/>
                <w:sz w:val="22"/>
                <w:szCs w:val="22"/>
              </w:rPr>
              <w:t xml:space="preserve"> of Framework Schedule 2;</w:t>
            </w:r>
          </w:p>
        </w:tc>
      </w:tr>
      <w:tr w:rsidR="008022B8" w:rsidRPr="00326251" w14:paraId="27C137DB" w14:textId="77777777" w:rsidTr="00A2746F">
        <w:tc>
          <w:tcPr>
            <w:tcW w:w="2181" w:type="dxa"/>
          </w:tcPr>
          <w:p w14:paraId="7E2FC3F4" w14:textId="0D5BC537" w:rsidR="008022B8" w:rsidRPr="00326251" w:rsidRDefault="008022B8" w:rsidP="008022B8">
            <w:pPr>
              <w:pStyle w:val="GPSDefinitionTerm"/>
            </w:pPr>
            <w:r w:rsidRPr="00326251">
              <w:rPr>
                <w:sz w:val="22"/>
                <w:szCs w:val="22"/>
              </w:rPr>
              <w:t>“</w:t>
            </w:r>
            <w:r>
              <w:rPr>
                <w:sz w:val="22"/>
                <w:szCs w:val="22"/>
              </w:rPr>
              <w:t>Public Sector Card or PSC</w:t>
            </w:r>
            <w:r w:rsidRPr="00326251">
              <w:rPr>
                <w:sz w:val="22"/>
                <w:szCs w:val="22"/>
              </w:rPr>
              <w:t>”</w:t>
            </w:r>
          </w:p>
        </w:tc>
        <w:tc>
          <w:tcPr>
            <w:tcW w:w="7566" w:type="dxa"/>
            <w:shd w:val="clear" w:color="auto" w:fill="auto"/>
          </w:tcPr>
          <w:p w14:paraId="097D520B" w14:textId="452C418B" w:rsidR="008022B8" w:rsidRPr="00A2746F" w:rsidRDefault="008022B8" w:rsidP="00A2746F">
            <w:pPr>
              <w:pStyle w:val="GPsDefinition"/>
              <w:numPr>
                <w:ilvl w:val="0"/>
                <w:numId w:val="3"/>
              </w:numPr>
              <w:tabs>
                <w:tab w:val="left" w:pos="-9"/>
              </w:tabs>
              <w:adjustRightInd w:val="0"/>
              <w:rPr>
                <w:color w:val="000000"/>
              </w:rPr>
            </w:pPr>
            <w:proofErr w:type="gramStart"/>
            <w:r>
              <w:rPr>
                <w:color w:val="000000"/>
                <w:sz w:val="22"/>
                <w:szCs w:val="22"/>
              </w:rPr>
              <w:t>means</w:t>
            </w:r>
            <w:proofErr w:type="gramEnd"/>
            <w:r>
              <w:rPr>
                <w:color w:val="000000"/>
                <w:sz w:val="22"/>
                <w:szCs w:val="22"/>
              </w:rPr>
              <w:t xml:space="preserve"> the service provided by the Supplier that provides End Users with a means to pay for Goods and/or Services in accordance with the terms of the Framework Contract. The PSC includes physical, virtual, lodged and embedded cards;</w:t>
            </w:r>
          </w:p>
        </w:tc>
      </w:tr>
      <w:tr w:rsidR="008022B8" w:rsidRPr="00326251" w14:paraId="738C65FA" w14:textId="77777777" w:rsidTr="00A2746F">
        <w:tc>
          <w:tcPr>
            <w:tcW w:w="2181" w:type="dxa"/>
          </w:tcPr>
          <w:p w14:paraId="430F6CC8" w14:textId="3E5047B2" w:rsidR="008022B8" w:rsidRPr="00326251" w:rsidRDefault="008022B8" w:rsidP="008022B8">
            <w:pPr>
              <w:pStyle w:val="GPSDefinitionTerm"/>
            </w:pPr>
            <w:r w:rsidRPr="00326251">
              <w:rPr>
                <w:sz w:val="22"/>
                <w:szCs w:val="22"/>
              </w:rPr>
              <w:t>“Re</w:t>
            </w:r>
            <w:r>
              <w:rPr>
                <w:sz w:val="22"/>
                <w:szCs w:val="22"/>
              </w:rPr>
              <w:t>bates</w:t>
            </w:r>
            <w:r w:rsidRPr="00326251">
              <w:rPr>
                <w:sz w:val="22"/>
                <w:szCs w:val="22"/>
              </w:rPr>
              <w:t>”</w:t>
            </w:r>
          </w:p>
        </w:tc>
        <w:tc>
          <w:tcPr>
            <w:tcW w:w="7566" w:type="dxa"/>
            <w:shd w:val="clear" w:color="auto" w:fill="auto"/>
          </w:tcPr>
          <w:p w14:paraId="41CD1431" w14:textId="4860E4A6" w:rsidR="008022B8" w:rsidRDefault="008022B8" w:rsidP="00A2746F">
            <w:pPr>
              <w:pStyle w:val="GPsDefinition"/>
              <w:numPr>
                <w:ilvl w:val="0"/>
                <w:numId w:val="3"/>
              </w:numPr>
              <w:tabs>
                <w:tab w:val="left" w:pos="-9"/>
              </w:tabs>
              <w:adjustRightInd w:val="0"/>
              <w:rPr>
                <w:color w:val="000000"/>
              </w:rPr>
            </w:pPr>
            <w:r>
              <w:rPr>
                <w:color w:val="000000"/>
                <w:sz w:val="22"/>
                <w:szCs w:val="22"/>
              </w:rPr>
              <w:t>means a sum of money paid back to a Buyer as a percentage of the total annual spend;</w:t>
            </w:r>
          </w:p>
        </w:tc>
      </w:tr>
      <w:tr w:rsidR="006650CC" w:rsidRPr="00326251" w14:paraId="60C35417" w14:textId="77777777" w:rsidTr="008E1F69">
        <w:tc>
          <w:tcPr>
            <w:tcW w:w="2181" w:type="dxa"/>
          </w:tcPr>
          <w:p w14:paraId="4E515494" w14:textId="77777777" w:rsidR="006650CC" w:rsidRPr="00326251" w:rsidRDefault="00FC652F">
            <w:pPr>
              <w:pStyle w:val="GPSDefinitionTerm"/>
              <w:rPr>
                <w:sz w:val="22"/>
                <w:szCs w:val="22"/>
              </w:rPr>
            </w:pPr>
            <w:r w:rsidRPr="00326251">
              <w:rPr>
                <w:sz w:val="22"/>
                <w:szCs w:val="22"/>
              </w:rPr>
              <w:t>“Recall”</w:t>
            </w:r>
          </w:p>
        </w:tc>
        <w:tc>
          <w:tcPr>
            <w:tcW w:w="7566" w:type="dxa"/>
          </w:tcPr>
          <w:p w14:paraId="212698D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request by the Supplier to return Goods to the Supplier or the manufacturer after the discovery of safety issues or defects (including defects in the right IPR rights) that might endanger health or hinder performance;</w:t>
            </w:r>
          </w:p>
        </w:tc>
      </w:tr>
      <w:tr w:rsidR="006650CC" w:rsidRPr="00326251" w14:paraId="110C8D8E" w14:textId="77777777" w:rsidTr="008E1F69">
        <w:tc>
          <w:tcPr>
            <w:tcW w:w="2181" w:type="dxa"/>
          </w:tcPr>
          <w:p w14:paraId="407DCF39" w14:textId="77777777" w:rsidR="006650CC" w:rsidRPr="00326251" w:rsidRDefault="00FC652F">
            <w:pPr>
              <w:pStyle w:val="GPSDefinitionTerm"/>
              <w:rPr>
                <w:sz w:val="22"/>
                <w:szCs w:val="22"/>
              </w:rPr>
            </w:pPr>
            <w:r w:rsidRPr="00326251">
              <w:rPr>
                <w:sz w:val="22"/>
                <w:szCs w:val="22"/>
              </w:rPr>
              <w:t>"Recipient Party"</w:t>
            </w:r>
          </w:p>
        </w:tc>
        <w:tc>
          <w:tcPr>
            <w:tcW w:w="7566" w:type="dxa"/>
          </w:tcPr>
          <w:p w14:paraId="3583818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Party which receives or obtains directly or indirectly Confidential Information;</w:t>
            </w:r>
          </w:p>
        </w:tc>
      </w:tr>
      <w:tr w:rsidR="006650CC" w:rsidRPr="00326251" w14:paraId="577F3892" w14:textId="77777777" w:rsidTr="008E1F69">
        <w:tc>
          <w:tcPr>
            <w:tcW w:w="2181" w:type="dxa"/>
          </w:tcPr>
          <w:p w14:paraId="299F49F1" w14:textId="77777777" w:rsidR="006650CC" w:rsidRPr="00326251" w:rsidRDefault="00FC652F">
            <w:pPr>
              <w:pStyle w:val="GPSDefinitionTerm"/>
              <w:rPr>
                <w:sz w:val="22"/>
                <w:szCs w:val="22"/>
              </w:rPr>
            </w:pPr>
            <w:r w:rsidRPr="00326251">
              <w:rPr>
                <w:sz w:val="22"/>
                <w:szCs w:val="22"/>
              </w:rPr>
              <w:t>"Rectification Plan"</w:t>
            </w:r>
          </w:p>
        </w:tc>
        <w:tc>
          <w:tcPr>
            <w:tcW w:w="7566" w:type="dxa"/>
          </w:tcPr>
          <w:p w14:paraId="5EE475B8"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Supplier’s plan</w:t>
            </w:r>
            <w:r w:rsidR="002A52E5" w:rsidRPr="00326251">
              <w:rPr>
                <w:sz w:val="22"/>
                <w:szCs w:val="22"/>
              </w:rPr>
              <w:t xml:space="preserve"> (or revised plan)</w:t>
            </w:r>
            <w:r w:rsidRPr="00326251">
              <w:rPr>
                <w:sz w:val="22"/>
                <w:szCs w:val="22"/>
              </w:rPr>
              <w:t xml:space="preserve"> to rectify it’s breach </w:t>
            </w:r>
            <w:r w:rsidR="00B6763B" w:rsidRPr="00326251">
              <w:rPr>
                <w:sz w:val="22"/>
                <w:szCs w:val="22"/>
              </w:rPr>
              <w:t>using the template in Joint Schedule 10 (Rectification Plan Template)</w:t>
            </w:r>
            <w:r w:rsidRPr="00326251">
              <w:rPr>
                <w:sz w:val="22"/>
                <w:szCs w:val="22"/>
              </w:rPr>
              <w:t>which shall include:</w:t>
            </w:r>
          </w:p>
          <w:p w14:paraId="7D850582"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full details of the Default that has occurred, including a root cause analysis; </w:t>
            </w:r>
          </w:p>
          <w:p w14:paraId="73313B1E"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t>the actual or anticipated effect of the Default; and</w:t>
            </w:r>
          </w:p>
          <w:p w14:paraId="42B5E782"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the steps which the Supplier proposes to take to rectify the Default (if applicable) and to prevent such Default from recurring, including timescales for such steps and for the rectification of the Default (where applicable);</w:t>
            </w:r>
          </w:p>
        </w:tc>
      </w:tr>
      <w:tr w:rsidR="006650CC" w:rsidRPr="00326251" w14:paraId="45EA6FA8" w14:textId="77777777" w:rsidTr="008E1F69">
        <w:tc>
          <w:tcPr>
            <w:tcW w:w="2181" w:type="dxa"/>
          </w:tcPr>
          <w:p w14:paraId="46AA2AC8" w14:textId="77777777" w:rsidR="006650CC" w:rsidRPr="00326251" w:rsidRDefault="00FC652F">
            <w:pPr>
              <w:pStyle w:val="GPSDefinitionTerm"/>
              <w:rPr>
                <w:sz w:val="22"/>
                <w:szCs w:val="22"/>
              </w:rPr>
            </w:pPr>
            <w:r w:rsidRPr="00326251">
              <w:rPr>
                <w:sz w:val="22"/>
                <w:szCs w:val="22"/>
              </w:rPr>
              <w:t>"Rectification Plan Process"</w:t>
            </w:r>
          </w:p>
        </w:tc>
        <w:tc>
          <w:tcPr>
            <w:tcW w:w="7566" w:type="dxa"/>
          </w:tcPr>
          <w:p w14:paraId="09380A29"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process set out in Clause 10.4.3</w:t>
            </w:r>
            <w:r w:rsidR="008D4BF1" w:rsidRPr="00326251">
              <w:rPr>
                <w:sz w:val="22"/>
                <w:szCs w:val="22"/>
              </w:rPr>
              <w:t xml:space="preserve"> to 10.4.5</w:t>
            </w:r>
            <w:r w:rsidRPr="00326251">
              <w:rPr>
                <w:sz w:val="22"/>
                <w:szCs w:val="22"/>
              </w:rPr>
              <w:t xml:space="preserve"> (Rectification Plan Process); </w:t>
            </w:r>
          </w:p>
        </w:tc>
      </w:tr>
      <w:tr w:rsidR="006650CC" w:rsidRPr="00326251" w14:paraId="5C080A75" w14:textId="77777777" w:rsidTr="008E1F69">
        <w:tc>
          <w:tcPr>
            <w:tcW w:w="2181" w:type="dxa"/>
          </w:tcPr>
          <w:p w14:paraId="4DCA52AD" w14:textId="77777777" w:rsidR="006650CC" w:rsidRPr="00326251" w:rsidRDefault="00FC652F">
            <w:pPr>
              <w:pStyle w:val="GPSDefinitionTerm"/>
              <w:rPr>
                <w:sz w:val="22"/>
                <w:szCs w:val="22"/>
              </w:rPr>
            </w:pPr>
            <w:r w:rsidRPr="00326251">
              <w:rPr>
                <w:sz w:val="22"/>
                <w:szCs w:val="22"/>
              </w:rPr>
              <w:t>"Regulations"</w:t>
            </w:r>
          </w:p>
        </w:tc>
        <w:tc>
          <w:tcPr>
            <w:tcW w:w="7566" w:type="dxa"/>
          </w:tcPr>
          <w:p w14:paraId="65D29E19"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Public Contracts Regulations 2015 and/or the Public Contracts (Scotland) Regulations 2015 (as the context requires) as amended from time to time;</w:t>
            </w:r>
          </w:p>
        </w:tc>
      </w:tr>
      <w:tr w:rsidR="006650CC" w:rsidRPr="00326251" w14:paraId="2DE48515" w14:textId="77777777" w:rsidTr="008E1F69">
        <w:tc>
          <w:tcPr>
            <w:tcW w:w="2181" w:type="dxa"/>
          </w:tcPr>
          <w:p w14:paraId="3B86217E" w14:textId="77777777" w:rsidR="006650CC" w:rsidRPr="00326251" w:rsidRDefault="00FC652F">
            <w:pPr>
              <w:pStyle w:val="GPSDefinitionTerm"/>
              <w:rPr>
                <w:sz w:val="22"/>
                <w:szCs w:val="22"/>
              </w:rPr>
            </w:pPr>
            <w:r w:rsidRPr="00326251">
              <w:rPr>
                <w:sz w:val="22"/>
                <w:szCs w:val="22"/>
              </w:rPr>
              <w:t>"Reimbursable Expenses"</w:t>
            </w:r>
          </w:p>
        </w:tc>
        <w:tc>
          <w:tcPr>
            <w:tcW w:w="7566" w:type="dxa"/>
          </w:tcPr>
          <w:p w14:paraId="23BFA356"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9E9D570" w14:textId="77777777" w:rsidR="006650CC" w:rsidRPr="00326251" w:rsidRDefault="00FC652F" w:rsidP="00176862">
            <w:pPr>
              <w:pStyle w:val="GPSDefinitionL2"/>
              <w:numPr>
                <w:ilvl w:val="1"/>
                <w:numId w:val="3"/>
              </w:numPr>
              <w:tabs>
                <w:tab w:val="left" w:pos="144"/>
              </w:tabs>
              <w:adjustRightInd w:val="0"/>
              <w:ind w:hanging="288"/>
              <w:rPr>
                <w:sz w:val="22"/>
                <w:szCs w:val="22"/>
              </w:rPr>
            </w:pPr>
            <w:r w:rsidRPr="00326251">
              <w:rPr>
                <w:sz w:val="22"/>
                <w:szCs w:val="22"/>
              </w:rPr>
              <w:t>travel expenses incurred as a result of Supplier Staff travelling to and from their usual place of work, or to and from the premises at which the Services are principally to be performed, unless the Buyer otherwise agrees in advance in writing; and</w:t>
            </w:r>
          </w:p>
          <w:p w14:paraId="6AADF031" w14:textId="77777777" w:rsidR="006650CC" w:rsidRPr="00326251" w:rsidRDefault="00FC652F" w:rsidP="00176862">
            <w:pPr>
              <w:pStyle w:val="GPSDefinitionL2"/>
              <w:numPr>
                <w:ilvl w:val="1"/>
                <w:numId w:val="3"/>
              </w:numPr>
              <w:tabs>
                <w:tab w:val="left" w:pos="144"/>
              </w:tabs>
              <w:adjustRightInd w:val="0"/>
              <w:ind w:hanging="288"/>
              <w:rPr>
                <w:sz w:val="22"/>
                <w:szCs w:val="22"/>
              </w:rPr>
            </w:pPr>
            <w:r w:rsidRPr="00326251">
              <w:rPr>
                <w:sz w:val="22"/>
                <w:szCs w:val="22"/>
              </w:rPr>
              <w:lastRenderedPageBreak/>
              <w:t>subsistence expenses incurred by Supplier Staff whilst performing the Services at their usual place of work, or to and from the premises at which the Services are principally to be performed;</w:t>
            </w:r>
          </w:p>
        </w:tc>
      </w:tr>
      <w:tr w:rsidR="006650CC" w:rsidRPr="00326251" w14:paraId="6A1773B6" w14:textId="77777777" w:rsidTr="008E1F69">
        <w:tc>
          <w:tcPr>
            <w:tcW w:w="2181" w:type="dxa"/>
          </w:tcPr>
          <w:p w14:paraId="32D24514" w14:textId="77777777" w:rsidR="006650CC" w:rsidRPr="00326251" w:rsidRDefault="00FC652F">
            <w:pPr>
              <w:pStyle w:val="GPSDefinitionTerm"/>
              <w:rPr>
                <w:sz w:val="22"/>
                <w:szCs w:val="22"/>
              </w:rPr>
            </w:pPr>
            <w:r w:rsidRPr="00326251">
              <w:rPr>
                <w:sz w:val="22"/>
                <w:szCs w:val="22"/>
              </w:rPr>
              <w:lastRenderedPageBreak/>
              <w:t>"Relevant Authority"</w:t>
            </w:r>
          </w:p>
        </w:tc>
        <w:tc>
          <w:tcPr>
            <w:tcW w:w="7566" w:type="dxa"/>
          </w:tcPr>
          <w:p w14:paraId="47B0F0E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the Authority which is party to the Contract to which a right or obligation is owed, as the context requires; </w:t>
            </w:r>
          </w:p>
        </w:tc>
      </w:tr>
      <w:tr w:rsidR="006650CC" w:rsidRPr="00326251" w14:paraId="4EB722F0" w14:textId="77777777" w:rsidTr="008E1F69">
        <w:tc>
          <w:tcPr>
            <w:tcW w:w="2181" w:type="dxa"/>
          </w:tcPr>
          <w:p w14:paraId="20BEEF20" w14:textId="77777777" w:rsidR="006650CC" w:rsidRPr="00326251" w:rsidRDefault="00FC652F">
            <w:pPr>
              <w:pStyle w:val="GPSDefinitionTerm"/>
              <w:rPr>
                <w:sz w:val="22"/>
                <w:szCs w:val="22"/>
              </w:rPr>
            </w:pPr>
            <w:r w:rsidRPr="00326251">
              <w:rPr>
                <w:sz w:val="22"/>
                <w:szCs w:val="22"/>
              </w:rPr>
              <w:t>"Relevant Authority's Confidential Information"</w:t>
            </w:r>
          </w:p>
        </w:tc>
        <w:tc>
          <w:tcPr>
            <w:tcW w:w="7566" w:type="dxa"/>
          </w:tcPr>
          <w:p w14:paraId="57E86894"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0A00DA53"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DC44C7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information derived from any of the above;</w:t>
            </w:r>
          </w:p>
        </w:tc>
      </w:tr>
      <w:tr w:rsidR="006650CC" w:rsidRPr="00326251" w14:paraId="200B5B20" w14:textId="77777777" w:rsidTr="008E1F69">
        <w:tc>
          <w:tcPr>
            <w:tcW w:w="2181" w:type="dxa"/>
          </w:tcPr>
          <w:p w14:paraId="62C42E9F" w14:textId="77777777" w:rsidR="006650CC" w:rsidRPr="00326251" w:rsidRDefault="00FC652F">
            <w:pPr>
              <w:pStyle w:val="GPSDefinitionTerm"/>
              <w:rPr>
                <w:sz w:val="22"/>
                <w:szCs w:val="22"/>
              </w:rPr>
            </w:pPr>
            <w:r w:rsidRPr="00326251">
              <w:rPr>
                <w:sz w:val="22"/>
                <w:szCs w:val="22"/>
              </w:rPr>
              <w:t>"Relevant   Requirements"</w:t>
            </w:r>
          </w:p>
        </w:tc>
        <w:tc>
          <w:tcPr>
            <w:tcW w:w="7566" w:type="dxa"/>
          </w:tcPr>
          <w:p w14:paraId="1B3D7702"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all applicable Law relating to bribery, corruption and fraud, including the Bribery Act 2010 and any guidance issued by the Secretary of State for Justice pursuant to section 9 of the Bribery Act 2010;</w:t>
            </w:r>
          </w:p>
        </w:tc>
      </w:tr>
      <w:tr w:rsidR="006650CC" w:rsidRPr="00326251" w14:paraId="757F7A11" w14:textId="77777777" w:rsidTr="008E1F69">
        <w:tc>
          <w:tcPr>
            <w:tcW w:w="2181" w:type="dxa"/>
          </w:tcPr>
          <w:p w14:paraId="6EB39478" w14:textId="77777777" w:rsidR="006650CC" w:rsidRPr="00326251" w:rsidRDefault="00FC652F">
            <w:pPr>
              <w:pStyle w:val="GPSDefinitionTerm"/>
              <w:keepNext/>
              <w:rPr>
                <w:sz w:val="22"/>
                <w:szCs w:val="22"/>
              </w:rPr>
            </w:pPr>
            <w:r w:rsidRPr="00326251">
              <w:rPr>
                <w:sz w:val="22"/>
                <w:szCs w:val="22"/>
              </w:rPr>
              <w:t>"Relevant Tax Authority"</w:t>
            </w:r>
          </w:p>
        </w:tc>
        <w:tc>
          <w:tcPr>
            <w:tcW w:w="7566" w:type="dxa"/>
          </w:tcPr>
          <w:p w14:paraId="7A53A21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HMRC, or, if applicable, the tax authority in the jurisdiction in which the Supplier is established;</w:t>
            </w:r>
          </w:p>
        </w:tc>
      </w:tr>
      <w:tr w:rsidR="006650CC" w:rsidRPr="00326251" w14:paraId="61276C16" w14:textId="77777777" w:rsidTr="008E1F69">
        <w:tc>
          <w:tcPr>
            <w:tcW w:w="2181" w:type="dxa"/>
          </w:tcPr>
          <w:p w14:paraId="367AD34A" w14:textId="77777777" w:rsidR="006650CC" w:rsidRPr="00326251" w:rsidRDefault="00FC652F">
            <w:pPr>
              <w:pStyle w:val="GPSDefinitionTerm"/>
              <w:rPr>
                <w:sz w:val="22"/>
                <w:szCs w:val="22"/>
              </w:rPr>
            </w:pPr>
            <w:r w:rsidRPr="00326251">
              <w:rPr>
                <w:sz w:val="22"/>
                <w:szCs w:val="22"/>
              </w:rPr>
              <w:t>"Reminder Notice"</w:t>
            </w:r>
          </w:p>
        </w:tc>
        <w:tc>
          <w:tcPr>
            <w:tcW w:w="7566" w:type="dxa"/>
          </w:tcPr>
          <w:p w14:paraId="21089421" w14:textId="77777777" w:rsidR="006650CC" w:rsidRPr="00326251" w:rsidRDefault="00FC652F">
            <w:pPr>
              <w:pStyle w:val="GPSL3numberedclause"/>
              <w:numPr>
                <w:ilvl w:val="0"/>
                <w:numId w:val="3"/>
              </w:numPr>
              <w:spacing w:before="0"/>
              <w:ind w:left="173" w:hanging="173"/>
              <w:rPr>
                <w:rFonts w:ascii="Arial" w:hAnsi="Arial"/>
                <w:sz w:val="22"/>
                <w:szCs w:val="22"/>
              </w:rPr>
            </w:pPr>
            <w:r w:rsidRPr="00326251">
              <w:rPr>
                <w:rFonts w:ascii="Arial" w:hAnsi="Arial"/>
                <w:sz w:val="22"/>
                <w:szCs w:val="22"/>
              </w:rPr>
              <w:t xml:space="preserve">a notice sent in accordance with Clause 10.6 given by the Supplier to the Buyer providing notification that payment has not been received on time; </w:t>
            </w:r>
          </w:p>
        </w:tc>
      </w:tr>
      <w:tr w:rsidR="006650CC" w:rsidRPr="00326251" w14:paraId="7ADB3A05" w14:textId="77777777" w:rsidTr="008E1F69">
        <w:tc>
          <w:tcPr>
            <w:tcW w:w="2181" w:type="dxa"/>
          </w:tcPr>
          <w:p w14:paraId="406A6760" w14:textId="77777777" w:rsidR="006650CC" w:rsidRPr="00326251" w:rsidRDefault="00FC652F">
            <w:pPr>
              <w:pStyle w:val="GPSDefinitionTerm"/>
              <w:rPr>
                <w:sz w:val="22"/>
                <w:szCs w:val="22"/>
              </w:rPr>
            </w:pPr>
            <w:r w:rsidRPr="00326251">
              <w:rPr>
                <w:sz w:val="22"/>
                <w:szCs w:val="22"/>
              </w:rPr>
              <w:t>"Replacement Deliverables"</w:t>
            </w:r>
          </w:p>
        </w:tc>
        <w:tc>
          <w:tcPr>
            <w:tcW w:w="7566" w:type="dxa"/>
          </w:tcPr>
          <w:p w14:paraId="4D0CB07B" w14:textId="77777777" w:rsidR="006650CC" w:rsidRPr="00326251" w:rsidRDefault="00FC652F">
            <w:pPr>
              <w:pStyle w:val="GPSL3numberedclause"/>
              <w:numPr>
                <w:ilvl w:val="0"/>
                <w:numId w:val="3"/>
              </w:numPr>
              <w:spacing w:before="0"/>
              <w:ind w:left="173" w:hanging="173"/>
              <w:rPr>
                <w:rFonts w:ascii="Arial" w:hAnsi="Arial"/>
                <w:sz w:val="22"/>
                <w:szCs w:val="22"/>
              </w:rPr>
            </w:pPr>
            <w:r w:rsidRPr="00326251">
              <w:rPr>
                <w:rFonts w:ascii="Arial" w:hAnsi="Arial"/>
                <w:sz w:val="22"/>
                <w:szCs w:val="22"/>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326251" w14:paraId="210C0A04" w14:textId="77777777" w:rsidTr="008E1F69">
        <w:tc>
          <w:tcPr>
            <w:tcW w:w="2181" w:type="dxa"/>
          </w:tcPr>
          <w:p w14:paraId="474DBBC4" w14:textId="77777777" w:rsidR="006650CC" w:rsidRPr="00326251" w:rsidRDefault="00FC652F">
            <w:pPr>
              <w:pStyle w:val="GPSDefinitionTerm"/>
              <w:keepNext/>
              <w:rPr>
                <w:sz w:val="22"/>
                <w:szCs w:val="22"/>
              </w:rPr>
            </w:pPr>
            <w:r w:rsidRPr="00326251">
              <w:rPr>
                <w:sz w:val="22"/>
                <w:szCs w:val="22"/>
              </w:rPr>
              <w:t>"Replacement Subcontractor"</w:t>
            </w:r>
          </w:p>
        </w:tc>
        <w:tc>
          <w:tcPr>
            <w:tcW w:w="7566" w:type="dxa"/>
          </w:tcPr>
          <w:p w14:paraId="0C29220D"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a Subcontractor of the Replacement Supplier to whom Transferring Supplier Employees will transfer on a Service Transfer Date (or any Subcontractor of any such Subcontractor); </w:t>
            </w:r>
          </w:p>
        </w:tc>
      </w:tr>
      <w:tr w:rsidR="006650CC" w:rsidRPr="00326251" w14:paraId="19A71F29" w14:textId="77777777" w:rsidTr="008E1F69">
        <w:tc>
          <w:tcPr>
            <w:tcW w:w="2181" w:type="dxa"/>
          </w:tcPr>
          <w:p w14:paraId="65E90541" w14:textId="77777777" w:rsidR="006650CC" w:rsidRPr="00326251" w:rsidRDefault="00FC652F">
            <w:pPr>
              <w:pStyle w:val="GPSDefinitionTerm"/>
              <w:rPr>
                <w:sz w:val="22"/>
                <w:szCs w:val="22"/>
              </w:rPr>
            </w:pPr>
            <w:r w:rsidRPr="00326251">
              <w:rPr>
                <w:sz w:val="22"/>
                <w:szCs w:val="22"/>
              </w:rPr>
              <w:t>"Replacement Supplier"</w:t>
            </w:r>
          </w:p>
        </w:tc>
        <w:tc>
          <w:tcPr>
            <w:tcW w:w="7566" w:type="dxa"/>
          </w:tcPr>
          <w:p w14:paraId="377B8B98"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third party provider of Replacement Deliverables appointed by or at the direction of the Buyer from time to time or where the Buyer is providing Replacement Deliverables for its own account, shall also include the Buyer;</w:t>
            </w:r>
          </w:p>
        </w:tc>
      </w:tr>
      <w:tr w:rsidR="006650CC" w:rsidRPr="00326251" w14:paraId="6045D175" w14:textId="77777777" w:rsidTr="008E1F69">
        <w:tc>
          <w:tcPr>
            <w:tcW w:w="2181" w:type="dxa"/>
          </w:tcPr>
          <w:p w14:paraId="3B6332AC" w14:textId="77777777" w:rsidR="006650CC" w:rsidRPr="00326251" w:rsidRDefault="00964D1E">
            <w:pPr>
              <w:pStyle w:val="GPSDefinitionTerm"/>
              <w:rPr>
                <w:sz w:val="22"/>
                <w:szCs w:val="22"/>
              </w:rPr>
            </w:pPr>
            <w:r w:rsidRPr="00326251">
              <w:rPr>
                <w:sz w:val="22"/>
                <w:szCs w:val="22"/>
              </w:rPr>
              <w:t>"Request F</w:t>
            </w:r>
            <w:r w:rsidR="00FC652F" w:rsidRPr="00326251">
              <w:rPr>
                <w:sz w:val="22"/>
                <w:szCs w:val="22"/>
              </w:rPr>
              <w:t>or Information"</w:t>
            </w:r>
          </w:p>
        </w:tc>
        <w:tc>
          <w:tcPr>
            <w:tcW w:w="7566" w:type="dxa"/>
          </w:tcPr>
          <w:p w14:paraId="679BD4F6"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request for information or an apparent request relating to a Contract for the provision of the Deliverables or an apparent request for such information under the FOIA or the EIRs;</w:t>
            </w:r>
          </w:p>
        </w:tc>
      </w:tr>
      <w:tr w:rsidR="006650CC" w:rsidRPr="00326251" w14:paraId="4E035802" w14:textId="77777777" w:rsidTr="008E1F69">
        <w:tc>
          <w:tcPr>
            <w:tcW w:w="2181" w:type="dxa"/>
          </w:tcPr>
          <w:p w14:paraId="71816B83" w14:textId="77777777" w:rsidR="006650CC" w:rsidRPr="00326251" w:rsidRDefault="00FC652F">
            <w:pPr>
              <w:pStyle w:val="GPSDefinitionTerm"/>
              <w:rPr>
                <w:sz w:val="22"/>
                <w:szCs w:val="22"/>
              </w:rPr>
            </w:pPr>
            <w:r w:rsidRPr="00326251">
              <w:rPr>
                <w:sz w:val="22"/>
                <w:szCs w:val="22"/>
              </w:rPr>
              <w:t>"Required Insurances"</w:t>
            </w:r>
          </w:p>
        </w:tc>
        <w:tc>
          <w:tcPr>
            <w:tcW w:w="7566" w:type="dxa"/>
          </w:tcPr>
          <w:p w14:paraId="0D068404"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the insurances required by Joint Schedule 3 (Insurance Requirements) or any additional insurances specified in the Order Form; </w:t>
            </w:r>
          </w:p>
        </w:tc>
      </w:tr>
      <w:tr w:rsidR="006650CC" w:rsidRPr="00326251" w14:paraId="0AF1EEC7" w14:textId="77777777" w:rsidTr="008E1F69">
        <w:tc>
          <w:tcPr>
            <w:tcW w:w="2181" w:type="dxa"/>
          </w:tcPr>
          <w:p w14:paraId="7154144C" w14:textId="77777777" w:rsidR="006650CC" w:rsidRPr="00326251" w:rsidRDefault="00FC652F">
            <w:pPr>
              <w:pStyle w:val="GPSDefinitionTerm"/>
              <w:rPr>
                <w:sz w:val="22"/>
                <w:szCs w:val="22"/>
              </w:rPr>
            </w:pPr>
            <w:r w:rsidRPr="00326251">
              <w:rPr>
                <w:sz w:val="22"/>
                <w:szCs w:val="22"/>
              </w:rPr>
              <w:t>"Satisfaction Certificate"</w:t>
            </w:r>
          </w:p>
        </w:tc>
        <w:tc>
          <w:tcPr>
            <w:tcW w:w="7566" w:type="dxa"/>
          </w:tcPr>
          <w:p w14:paraId="419BA41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6650CC" w:rsidRPr="00326251" w14:paraId="6ACF3F56" w14:textId="77777777" w:rsidTr="008E1F69">
        <w:tc>
          <w:tcPr>
            <w:tcW w:w="2181" w:type="dxa"/>
          </w:tcPr>
          <w:p w14:paraId="7E621085" w14:textId="77777777" w:rsidR="006650CC" w:rsidRPr="00326251" w:rsidRDefault="00FC652F">
            <w:pPr>
              <w:pStyle w:val="GPSDefinitionTerm"/>
              <w:rPr>
                <w:sz w:val="22"/>
                <w:szCs w:val="22"/>
              </w:rPr>
            </w:pPr>
            <w:r w:rsidRPr="00326251">
              <w:rPr>
                <w:sz w:val="22"/>
                <w:szCs w:val="22"/>
              </w:rPr>
              <w:t>“Schedules"</w:t>
            </w:r>
          </w:p>
        </w:tc>
        <w:tc>
          <w:tcPr>
            <w:tcW w:w="7566" w:type="dxa"/>
          </w:tcPr>
          <w:p w14:paraId="1320C26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attachment to a Framework or Call-Off Contract which contains important information specific to each aspect of buying and selling;</w:t>
            </w:r>
          </w:p>
        </w:tc>
      </w:tr>
      <w:tr w:rsidR="006650CC" w:rsidRPr="00326251" w14:paraId="51D52B69" w14:textId="77777777" w:rsidTr="008E1F69">
        <w:tc>
          <w:tcPr>
            <w:tcW w:w="2181" w:type="dxa"/>
          </w:tcPr>
          <w:p w14:paraId="2BBDB67D" w14:textId="77777777" w:rsidR="006650CC" w:rsidRPr="00326251" w:rsidRDefault="00FC652F">
            <w:pPr>
              <w:pStyle w:val="GPSDefinitionTerm"/>
              <w:rPr>
                <w:sz w:val="22"/>
                <w:szCs w:val="22"/>
              </w:rPr>
            </w:pPr>
            <w:r w:rsidRPr="00326251">
              <w:rPr>
                <w:sz w:val="22"/>
                <w:szCs w:val="22"/>
              </w:rPr>
              <w:t>"Security Management Plan"</w:t>
            </w:r>
          </w:p>
        </w:tc>
        <w:tc>
          <w:tcPr>
            <w:tcW w:w="7566" w:type="dxa"/>
          </w:tcPr>
          <w:p w14:paraId="280E90C9"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the Supplier's security management plan prepared pursuant to Call-Off Schedule 9 (Security) (if applicable); </w:t>
            </w:r>
          </w:p>
        </w:tc>
      </w:tr>
      <w:tr w:rsidR="006650CC" w:rsidRPr="00326251" w14:paraId="5D706835" w14:textId="77777777" w:rsidTr="008E1F69">
        <w:tc>
          <w:tcPr>
            <w:tcW w:w="2181" w:type="dxa"/>
          </w:tcPr>
          <w:p w14:paraId="79EF446A" w14:textId="77777777" w:rsidR="006650CC" w:rsidRPr="00326251" w:rsidRDefault="00FC652F">
            <w:pPr>
              <w:pStyle w:val="GPSDefinitionTerm"/>
              <w:rPr>
                <w:sz w:val="22"/>
                <w:szCs w:val="22"/>
              </w:rPr>
            </w:pPr>
            <w:r w:rsidRPr="00326251">
              <w:rPr>
                <w:sz w:val="22"/>
                <w:szCs w:val="22"/>
              </w:rPr>
              <w:lastRenderedPageBreak/>
              <w:t>"Security Policy"</w:t>
            </w:r>
          </w:p>
        </w:tc>
        <w:tc>
          <w:tcPr>
            <w:tcW w:w="7566" w:type="dxa"/>
          </w:tcPr>
          <w:p w14:paraId="6B209E93"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Buyer's security policy, referred to in the Order Form, in force as at the Call-Off Start Date (a copy of which has been supplied to the Supplier), as updated from time to time and notified to the Supplier;</w:t>
            </w:r>
          </w:p>
        </w:tc>
      </w:tr>
      <w:tr w:rsidR="006650CC" w:rsidRPr="00326251" w14:paraId="38746E17" w14:textId="77777777" w:rsidTr="008E1F69">
        <w:tc>
          <w:tcPr>
            <w:tcW w:w="2181" w:type="dxa"/>
          </w:tcPr>
          <w:p w14:paraId="3C5AAE5E" w14:textId="77777777" w:rsidR="006650CC" w:rsidRPr="00326251" w:rsidRDefault="00FC652F">
            <w:pPr>
              <w:pStyle w:val="GPSDefinitionTerm"/>
              <w:rPr>
                <w:sz w:val="22"/>
                <w:szCs w:val="22"/>
              </w:rPr>
            </w:pPr>
            <w:r w:rsidRPr="00326251">
              <w:rPr>
                <w:sz w:val="22"/>
                <w:szCs w:val="22"/>
              </w:rPr>
              <w:t>"</w:t>
            </w:r>
            <w:proofErr w:type="spellStart"/>
            <w:r w:rsidRPr="00326251">
              <w:rPr>
                <w:sz w:val="22"/>
                <w:szCs w:val="22"/>
              </w:rPr>
              <w:t>Self Audit</w:t>
            </w:r>
            <w:proofErr w:type="spellEnd"/>
            <w:r w:rsidRPr="00326251">
              <w:rPr>
                <w:sz w:val="22"/>
                <w:szCs w:val="22"/>
              </w:rPr>
              <w:t xml:space="preserve"> Certificate"</w:t>
            </w:r>
          </w:p>
        </w:tc>
        <w:tc>
          <w:tcPr>
            <w:tcW w:w="7566" w:type="dxa"/>
          </w:tcPr>
          <w:p w14:paraId="7DE02250"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means the certificate in the form as set out in Framework Schedule 8 (Self Audit Certificate) which shall be based on tests completed against a representative sample of 10% of transactions carried out during the period of being audited or 100 transactions (whichever is less) and must provide assurance that: </w:t>
            </w:r>
          </w:p>
          <w:p w14:paraId="1A9152EC" w14:textId="77777777" w:rsidR="006650CC" w:rsidRPr="00326251" w:rsidRDefault="00FC652F" w:rsidP="00176862">
            <w:pPr>
              <w:pStyle w:val="GPsDefinition"/>
              <w:numPr>
                <w:ilvl w:val="0"/>
                <w:numId w:val="3"/>
              </w:numPr>
              <w:tabs>
                <w:tab w:val="left" w:pos="141"/>
              </w:tabs>
              <w:adjustRightInd w:val="0"/>
              <w:ind w:left="771" w:hanging="771"/>
              <w:rPr>
                <w:color w:val="404040" w:themeColor="text1" w:themeTint="BF"/>
                <w:sz w:val="22"/>
                <w:szCs w:val="22"/>
              </w:rPr>
            </w:pPr>
            <w:r w:rsidRPr="00326251">
              <w:rPr>
                <w:sz w:val="22"/>
                <w:szCs w:val="22"/>
              </w:rPr>
              <w:t>a)</w:t>
            </w:r>
            <w:r w:rsidRPr="00326251">
              <w:rPr>
                <w:sz w:val="22"/>
                <w:szCs w:val="22"/>
              </w:rPr>
              <w:tab/>
              <w:t xml:space="preserve">Orders are clearly identified as such in the order processing and invoicing systems and, where required, Orders are correctly reported in the MI Reports; </w:t>
            </w:r>
          </w:p>
          <w:p w14:paraId="5426E4F3" w14:textId="77777777" w:rsidR="006650CC" w:rsidRPr="00326251" w:rsidRDefault="00FC652F" w:rsidP="00176862">
            <w:pPr>
              <w:pStyle w:val="GPsDefinition"/>
              <w:numPr>
                <w:ilvl w:val="0"/>
                <w:numId w:val="3"/>
              </w:numPr>
              <w:tabs>
                <w:tab w:val="left" w:pos="141"/>
              </w:tabs>
              <w:adjustRightInd w:val="0"/>
              <w:ind w:left="771" w:hanging="771"/>
              <w:rPr>
                <w:color w:val="404040" w:themeColor="text1" w:themeTint="BF"/>
                <w:sz w:val="22"/>
                <w:szCs w:val="22"/>
              </w:rPr>
            </w:pPr>
            <w:r w:rsidRPr="00326251">
              <w:rPr>
                <w:sz w:val="22"/>
                <w:szCs w:val="22"/>
              </w:rPr>
              <w:t>b)</w:t>
            </w:r>
            <w:r w:rsidRPr="00326251">
              <w:rPr>
                <w:sz w:val="22"/>
                <w:szCs w:val="22"/>
              </w:rPr>
              <w:tab/>
              <w:t>all related invoices are completely and accurately included in the MI Reports;</w:t>
            </w:r>
          </w:p>
          <w:p w14:paraId="732A2779" w14:textId="77777777" w:rsidR="006650CC" w:rsidRPr="00326251" w:rsidRDefault="00FC652F" w:rsidP="00176862">
            <w:pPr>
              <w:pStyle w:val="GPsDefinition"/>
              <w:numPr>
                <w:ilvl w:val="0"/>
                <w:numId w:val="3"/>
              </w:numPr>
              <w:tabs>
                <w:tab w:val="left" w:pos="141"/>
              </w:tabs>
              <w:adjustRightInd w:val="0"/>
              <w:ind w:left="771" w:hanging="771"/>
              <w:rPr>
                <w:sz w:val="22"/>
                <w:szCs w:val="22"/>
              </w:rPr>
            </w:pPr>
            <w:r w:rsidRPr="00326251">
              <w:rPr>
                <w:sz w:val="22"/>
                <w:szCs w:val="22"/>
              </w:rPr>
              <w:t>c)</w:t>
            </w:r>
            <w:r w:rsidRPr="00326251">
              <w:rPr>
                <w:sz w:val="22"/>
                <w:szCs w:val="22"/>
              </w:rPr>
              <w:tab/>
              <w:t>all Charges to Buyers comply with any requirements under this Framework Contract on maximum mark-ups, discounts, charge rates, fixed quotes (as applicable); and</w:t>
            </w:r>
          </w:p>
          <w:p w14:paraId="33394E0F" w14:textId="48309796" w:rsidR="006650CC" w:rsidRPr="00326251" w:rsidRDefault="00FC652F" w:rsidP="00176862">
            <w:pPr>
              <w:pStyle w:val="GPsDefinition"/>
              <w:numPr>
                <w:ilvl w:val="0"/>
                <w:numId w:val="3"/>
              </w:numPr>
              <w:tabs>
                <w:tab w:val="left" w:pos="141"/>
              </w:tabs>
              <w:adjustRightInd w:val="0"/>
              <w:ind w:left="771" w:hanging="771"/>
              <w:rPr>
                <w:sz w:val="22"/>
                <w:szCs w:val="22"/>
              </w:rPr>
            </w:pPr>
            <w:r w:rsidRPr="00326251">
              <w:rPr>
                <w:sz w:val="22"/>
                <w:szCs w:val="22"/>
              </w:rPr>
              <w:t>d)</w:t>
            </w:r>
            <w:r w:rsidRPr="00326251">
              <w:rPr>
                <w:sz w:val="22"/>
                <w:szCs w:val="22"/>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r w:rsidR="008022B8">
              <w:rPr>
                <w:sz w:val="22"/>
                <w:szCs w:val="22"/>
              </w:rPr>
              <w:t>;</w:t>
            </w:r>
          </w:p>
        </w:tc>
      </w:tr>
      <w:tr w:rsidR="006650CC" w:rsidRPr="00326251" w14:paraId="649E34CD" w14:textId="77777777" w:rsidTr="008E1F69">
        <w:tc>
          <w:tcPr>
            <w:tcW w:w="2181" w:type="dxa"/>
          </w:tcPr>
          <w:p w14:paraId="65B03D9F" w14:textId="77777777" w:rsidR="006650CC" w:rsidRPr="00326251" w:rsidRDefault="00FC652F">
            <w:pPr>
              <w:pStyle w:val="GPSDefinitionTerm"/>
              <w:rPr>
                <w:sz w:val="22"/>
                <w:szCs w:val="22"/>
              </w:rPr>
            </w:pPr>
            <w:r w:rsidRPr="00326251">
              <w:rPr>
                <w:sz w:val="22"/>
                <w:szCs w:val="22"/>
              </w:rPr>
              <w:t>"Serious Fraud Office"</w:t>
            </w:r>
          </w:p>
        </w:tc>
        <w:tc>
          <w:tcPr>
            <w:tcW w:w="7566" w:type="dxa"/>
          </w:tcPr>
          <w:p w14:paraId="3538F1BA"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UK Government body named as such as may be renamed or replaced by an equivalent body from time to time;</w:t>
            </w:r>
          </w:p>
        </w:tc>
      </w:tr>
      <w:tr w:rsidR="008D4BF1" w:rsidRPr="00326251" w14:paraId="61C40400" w14:textId="77777777" w:rsidTr="008E1F69">
        <w:tc>
          <w:tcPr>
            <w:tcW w:w="2181" w:type="dxa"/>
          </w:tcPr>
          <w:p w14:paraId="245C7A36" w14:textId="77777777" w:rsidR="008D4BF1" w:rsidRPr="00326251" w:rsidRDefault="008D4BF1">
            <w:pPr>
              <w:pStyle w:val="GPSDefinitionTerm"/>
              <w:rPr>
                <w:sz w:val="22"/>
                <w:szCs w:val="22"/>
              </w:rPr>
            </w:pPr>
            <w:r w:rsidRPr="00326251">
              <w:rPr>
                <w:sz w:val="22"/>
                <w:szCs w:val="22"/>
              </w:rPr>
              <w:t>“Service Levels”</w:t>
            </w:r>
          </w:p>
        </w:tc>
        <w:tc>
          <w:tcPr>
            <w:tcW w:w="7566" w:type="dxa"/>
          </w:tcPr>
          <w:p w14:paraId="0AC92603" w14:textId="77777777" w:rsidR="008D4BF1" w:rsidRPr="00326251" w:rsidRDefault="00050FC5" w:rsidP="00050FC5">
            <w:pPr>
              <w:pStyle w:val="GPsDefinition"/>
              <w:numPr>
                <w:ilvl w:val="0"/>
                <w:numId w:val="3"/>
              </w:numPr>
              <w:tabs>
                <w:tab w:val="left" w:pos="-9"/>
              </w:tabs>
              <w:adjustRightInd w:val="0"/>
              <w:rPr>
                <w:sz w:val="22"/>
                <w:szCs w:val="22"/>
              </w:rPr>
            </w:pPr>
            <w:r w:rsidRPr="00326251">
              <w:rPr>
                <w:sz w:val="22"/>
                <w:szCs w:val="22"/>
              </w:rPr>
              <w:t>any service levels applicable to the provision of the Deliverables under the Call Off Contract (which, where Call Off Schedule 14 (Service Credits) is used in this Contract, are specified in the Annex to Part A of such Schedule);</w:t>
            </w:r>
          </w:p>
        </w:tc>
      </w:tr>
      <w:tr w:rsidR="006650CC" w:rsidRPr="00326251" w14:paraId="14B35A3A" w14:textId="77777777" w:rsidTr="008E1F69">
        <w:tc>
          <w:tcPr>
            <w:tcW w:w="2181" w:type="dxa"/>
          </w:tcPr>
          <w:p w14:paraId="10C29E18" w14:textId="77777777" w:rsidR="006650CC" w:rsidRPr="00326251" w:rsidRDefault="00FC652F">
            <w:pPr>
              <w:pStyle w:val="GPSDefinitionTerm"/>
              <w:rPr>
                <w:sz w:val="22"/>
                <w:szCs w:val="22"/>
              </w:rPr>
            </w:pPr>
            <w:r w:rsidRPr="00326251">
              <w:rPr>
                <w:sz w:val="22"/>
                <w:szCs w:val="22"/>
              </w:rPr>
              <w:t>"Service Period"</w:t>
            </w:r>
          </w:p>
        </w:tc>
        <w:tc>
          <w:tcPr>
            <w:tcW w:w="7566" w:type="dxa"/>
          </w:tcPr>
          <w:p w14:paraId="1537B1F9"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has the meaning given to it in the Order Form;</w:t>
            </w:r>
          </w:p>
        </w:tc>
      </w:tr>
      <w:tr w:rsidR="006650CC" w:rsidRPr="00326251" w14:paraId="56DC6169" w14:textId="77777777" w:rsidTr="008E1F69">
        <w:tc>
          <w:tcPr>
            <w:tcW w:w="2181" w:type="dxa"/>
          </w:tcPr>
          <w:p w14:paraId="3F992276" w14:textId="77777777" w:rsidR="006650CC" w:rsidRPr="00326251" w:rsidRDefault="00FC652F">
            <w:pPr>
              <w:pStyle w:val="GPSDefinitionTerm"/>
              <w:keepNext/>
              <w:rPr>
                <w:sz w:val="22"/>
                <w:szCs w:val="22"/>
              </w:rPr>
            </w:pPr>
            <w:r w:rsidRPr="00326251">
              <w:rPr>
                <w:sz w:val="22"/>
                <w:szCs w:val="22"/>
              </w:rPr>
              <w:t>"Services"</w:t>
            </w:r>
          </w:p>
        </w:tc>
        <w:tc>
          <w:tcPr>
            <w:tcW w:w="7566" w:type="dxa"/>
          </w:tcPr>
          <w:p w14:paraId="70CBD5F7" w14:textId="4B05C289" w:rsidR="006650CC" w:rsidRPr="00326251" w:rsidRDefault="008022B8">
            <w:pPr>
              <w:pStyle w:val="GPsDefinition"/>
              <w:numPr>
                <w:ilvl w:val="0"/>
                <w:numId w:val="3"/>
              </w:numPr>
              <w:tabs>
                <w:tab w:val="left" w:pos="-9"/>
              </w:tabs>
              <w:adjustRightInd w:val="0"/>
              <w:rPr>
                <w:sz w:val="22"/>
                <w:szCs w:val="22"/>
              </w:rPr>
            </w:pPr>
            <w:r>
              <w:rPr>
                <w:color w:val="000000"/>
                <w:sz w:val="22"/>
                <w:szCs w:val="22"/>
              </w:rPr>
              <w:t>means the services the Supplier shall make available to Buyer;</w:t>
            </w:r>
          </w:p>
        </w:tc>
      </w:tr>
      <w:tr w:rsidR="006650CC" w:rsidRPr="00326251" w14:paraId="015032BE" w14:textId="77777777" w:rsidTr="008E1F69">
        <w:tc>
          <w:tcPr>
            <w:tcW w:w="2181" w:type="dxa"/>
          </w:tcPr>
          <w:p w14:paraId="5F91DC93" w14:textId="77777777" w:rsidR="006650CC" w:rsidRPr="00326251" w:rsidRDefault="00FC652F">
            <w:pPr>
              <w:pStyle w:val="GPSDefinitionTerm"/>
              <w:keepNext/>
              <w:rPr>
                <w:sz w:val="22"/>
                <w:szCs w:val="22"/>
              </w:rPr>
            </w:pPr>
            <w:r w:rsidRPr="00326251">
              <w:rPr>
                <w:sz w:val="22"/>
                <w:szCs w:val="22"/>
              </w:rPr>
              <w:t>"Service Transfer"</w:t>
            </w:r>
          </w:p>
        </w:tc>
        <w:tc>
          <w:tcPr>
            <w:tcW w:w="7566" w:type="dxa"/>
          </w:tcPr>
          <w:p w14:paraId="79C7CEA9" w14:textId="77777777" w:rsidR="006650CC" w:rsidRPr="00326251" w:rsidRDefault="00FC652F">
            <w:pPr>
              <w:pStyle w:val="GPsDefinition"/>
              <w:numPr>
                <w:ilvl w:val="0"/>
                <w:numId w:val="3"/>
              </w:numPr>
              <w:tabs>
                <w:tab w:val="left" w:pos="-9"/>
              </w:tabs>
              <w:adjustRightInd w:val="0"/>
              <w:rPr>
                <w:color w:val="000000"/>
                <w:sz w:val="22"/>
                <w:szCs w:val="22"/>
              </w:rPr>
            </w:pPr>
            <w:r w:rsidRPr="00326251">
              <w:rPr>
                <w:sz w:val="22"/>
                <w:szCs w:val="22"/>
              </w:rPr>
              <w:t>any transfer of the Deliverables (or any part of the Deliverables), for whatever reason, from the Supplier or any Subcontractor to a Replacement Supplier or a Replacement Subcontractor;</w:t>
            </w:r>
          </w:p>
        </w:tc>
      </w:tr>
      <w:tr w:rsidR="006650CC" w:rsidRPr="00326251" w14:paraId="72FD41C1" w14:textId="77777777" w:rsidTr="008E1F69">
        <w:tc>
          <w:tcPr>
            <w:tcW w:w="2181" w:type="dxa"/>
          </w:tcPr>
          <w:p w14:paraId="7CB7548C" w14:textId="77777777" w:rsidR="006650CC" w:rsidRPr="00326251" w:rsidRDefault="00FC652F">
            <w:pPr>
              <w:pStyle w:val="GPSDefinitionTerm"/>
              <w:rPr>
                <w:sz w:val="22"/>
                <w:szCs w:val="22"/>
                <w:highlight w:val="green"/>
              </w:rPr>
            </w:pPr>
            <w:r w:rsidRPr="00326251">
              <w:rPr>
                <w:sz w:val="22"/>
                <w:szCs w:val="22"/>
              </w:rPr>
              <w:t>"Service Transfer Date"</w:t>
            </w:r>
          </w:p>
        </w:tc>
        <w:tc>
          <w:tcPr>
            <w:tcW w:w="7566" w:type="dxa"/>
          </w:tcPr>
          <w:p w14:paraId="2033818A" w14:textId="77777777" w:rsidR="006650CC" w:rsidRPr="00326251" w:rsidRDefault="00FC652F">
            <w:pPr>
              <w:pStyle w:val="GPsDefinition"/>
              <w:numPr>
                <w:ilvl w:val="0"/>
                <w:numId w:val="3"/>
              </w:numPr>
              <w:tabs>
                <w:tab w:val="left" w:pos="-9"/>
              </w:tabs>
              <w:adjustRightInd w:val="0"/>
              <w:rPr>
                <w:sz w:val="22"/>
                <w:szCs w:val="22"/>
              </w:rPr>
            </w:pPr>
            <w:r w:rsidRPr="00326251">
              <w:rPr>
                <w:color w:val="000000"/>
                <w:sz w:val="22"/>
                <w:szCs w:val="22"/>
              </w:rPr>
              <w:t>the date</w:t>
            </w:r>
            <w:r w:rsidRPr="00326251">
              <w:rPr>
                <w:sz w:val="22"/>
                <w:szCs w:val="22"/>
              </w:rPr>
              <w:t xml:space="preserve"> of a Service Transfer;</w:t>
            </w:r>
          </w:p>
        </w:tc>
      </w:tr>
      <w:tr w:rsidR="006650CC" w:rsidRPr="00326251" w14:paraId="44E1BF42" w14:textId="77777777" w:rsidTr="008E1F69">
        <w:tc>
          <w:tcPr>
            <w:tcW w:w="2181" w:type="dxa"/>
          </w:tcPr>
          <w:p w14:paraId="78D072E9" w14:textId="77777777" w:rsidR="006650CC" w:rsidRPr="00326251" w:rsidRDefault="00FC652F">
            <w:pPr>
              <w:pStyle w:val="GPSDefinitionTerm"/>
              <w:rPr>
                <w:sz w:val="22"/>
                <w:szCs w:val="22"/>
              </w:rPr>
            </w:pPr>
            <w:r w:rsidRPr="00326251">
              <w:rPr>
                <w:sz w:val="22"/>
                <w:szCs w:val="22"/>
              </w:rPr>
              <w:t>"Sites"</w:t>
            </w:r>
          </w:p>
        </w:tc>
        <w:tc>
          <w:tcPr>
            <w:tcW w:w="7566" w:type="dxa"/>
          </w:tcPr>
          <w:p w14:paraId="6FD540C3"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premises (including the Buyer Premises, the Supplier’s premises or third party premises) from, to or at which:</w:t>
            </w:r>
          </w:p>
          <w:p w14:paraId="63227D3C"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t>the Deliverables are (or are to be) provided; or</w:t>
            </w:r>
          </w:p>
          <w:p w14:paraId="3D2B6580"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the Supplier manages, organises or otherwise directs the provision or the use of the Deliverables;</w:t>
            </w:r>
          </w:p>
        </w:tc>
      </w:tr>
      <w:tr w:rsidR="006650CC" w:rsidRPr="00326251" w14:paraId="62A39251" w14:textId="77777777" w:rsidTr="008E1F69">
        <w:trPr>
          <w:trHeight w:val="945"/>
        </w:trPr>
        <w:tc>
          <w:tcPr>
            <w:tcW w:w="2181" w:type="dxa"/>
          </w:tcPr>
          <w:p w14:paraId="23732610" w14:textId="77777777" w:rsidR="006650CC" w:rsidRPr="00326251" w:rsidRDefault="00FC652F">
            <w:pPr>
              <w:pStyle w:val="GPSDefinitionTerm"/>
              <w:rPr>
                <w:sz w:val="22"/>
                <w:szCs w:val="22"/>
              </w:rPr>
            </w:pPr>
            <w:r w:rsidRPr="00326251">
              <w:rPr>
                <w:sz w:val="22"/>
                <w:szCs w:val="22"/>
              </w:rPr>
              <w:t>"Special Terms"</w:t>
            </w:r>
          </w:p>
        </w:tc>
        <w:tc>
          <w:tcPr>
            <w:tcW w:w="7566" w:type="dxa"/>
          </w:tcPr>
          <w:p w14:paraId="1387FA8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additional Clauses set out in the Framework Award Form or Order Form which shall form part of the respective Contract;</w:t>
            </w:r>
          </w:p>
        </w:tc>
      </w:tr>
      <w:tr w:rsidR="006650CC" w:rsidRPr="00326251" w14:paraId="660F1DF1" w14:textId="77777777" w:rsidTr="008E1F69">
        <w:trPr>
          <w:trHeight w:val="945"/>
        </w:trPr>
        <w:tc>
          <w:tcPr>
            <w:tcW w:w="2181" w:type="dxa"/>
          </w:tcPr>
          <w:p w14:paraId="383115E0" w14:textId="77777777" w:rsidR="006650CC" w:rsidRPr="00326251" w:rsidRDefault="00FC652F">
            <w:pPr>
              <w:pStyle w:val="GPSDefinitionTerm"/>
              <w:rPr>
                <w:sz w:val="22"/>
                <w:szCs w:val="22"/>
              </w:rPr>
            </w:pPr>
            <w:r w:rsidRPr="00326251">
              <w:rPr>
                <w:sz w:val="22"/>
                <w:szCs w:val="22"/>
              </w:rPr>
              <w:lastRenderedPageBreak/>
              <w:t>"Specific Change in Law"</w:t>
            </w:r>
          </w:p>
        </w:tc>
        <w:tc>
          <w:tcPr>
            <w:tcW w:w="7566" w:type="dxa"/>
          </w:tcPr>
          <w:p w14:paraId="4E211428"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326251" w14:paraId="3E3295DD" w14:textId="77777777" w:rsidTr="008E1F69">
        <w:trPr>
          <w:trHeight w:val="945"/>
        </w:trPr>
        <w:tc>
          <w:tcPr>
            <w:tcW w:w="2181" w:type="dxa"/>
          </w:tcPr>
          <w:p w14:paraId="6CFC9777" w14:textId="77777777" w:rsidR="006650CC" w:rsidRPr="00326251" w:rsidRDefault="00FC652F">
            <w:pPr>
              <w:pStyle w:val="GPSDefinitionTerm"/>
              <w:rPr>
                <w:sz w:val="22"/>
                <w:szCs w:val="22"/>
              </w:rPr>
            </w:pPr>
            <w:r w:rsidRPr="00326251">
              <w:rPr>
                <w:sz w:val="22"/>
                <w:szCs w:val="22"/>
              </w:rPr>
              <w:t>"Specification"</w:t>
            </w:r>
          </w:p>
        </w:tc>
        <w:tc>
          <w:tcPr>
            <w:tcW w:w="7566" w:type="dxa"/>
          </w:tcPr>
          <w:p w14:paraId="314BA62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specification set out in Framework Schedule 1 (Specification), as may, in relation to a Call-Off Contract, be supplemented by the Order Form;</w:t>
            </w:r>
          </w:p>
        </w:tc>
      </w:tr>
      <w:tr w:rsidR="008022B8" w:rsidRPr="00326251" w14:paraId="70084461" w14:textId="77777777" w:rsidTr="008E1F69">
        <w:trPr>
          <w:trHeight w:val="945"/>
        </w:trPr>
        <w:tc>
          <w:tcPr>
            <w:tcW w:w="2181" w:type="dxa"/>
          </w:tcPr>
          <w:p w14:paraId="358A208F" w14:textId="753717D3" w:rsidR="008022B8" w:rsidRPr="00326251" w:rsidRDefault="008022B8" w:rsidP="008022B8">
            <w:pPr>
              <w:pStyle w:val="GPSDefinitionTerm"/>
            </w:pPr>
            <w:r>
              <w:rPr>
                <w:sz w:val="22"/>
                <w:szCs w:val="22"/>
              </w:rPr>
              <w:t>"Spe</w:t>
            </w:r>
            <w:r w:rsidRPr="00326251">
              <w:rPr>
                <w:sz w:val="22"/>
                <w:szCs w:val="22"/>
              </w:rPr>
              <w:t>n</w:t>
            </w:r>
            <w:r>
              <w:rPr>
                <w:sz w:val="22"/>
                <w:szCs w:val="22"/>
              </w:rPr>
              <w:t>d</w:t>
            </w:r>
            <w:r w:rsidRPr="00326251">
              <w:rPr>
                <w:sz w:val="22"/>
                <w:szCs w:val="22"/>
              </w:rPr>
              <w:t>"</w:t>
            </w:r>
          </w:p>
        </w:tc>
        <w:tc>
          <w:tcPr>
            <w:tcW w:w="7566" w:type="dxa"/>
          </w:tcPr>
          <w:p w14:paraId="0F0FE671" w14:textId="25FA817E" w:rsidR="008022B8" w:rsidRPr="00326251" w:rsidRDefault="008022B8">
            <w:pPr>
              <w:pStyle w:val="GPsDefinition"/>
              <w:numPr>
                <w:ilvl w:val="0"/>
                <w:numId w:val="3"/>
              </w:numPr>
              <w:tabs>
                <w:tab w:val="left" w:pos="-9"/>
              </w:tabs>
              <w:adjustRightInd w:val="0"/>
            </w:pPr>
            <w:r>
              <w:rPr>
                <w:color w:val="000000"/>
                <w:sz w:val="22"/>
                <w:szCs w:val="22"/>
              </w:rPr>
              <w:t>means the monetary value of any Goods and/or Services purchased by a Buyer, using one of the methods of payment that forms part of the Services provided by the Supplier under the relevant Call-Off Contract;</w:t>
            </w:r>
          </w:p>
        </w:tc>
      </w:tr>
      <w:tr w:rsidR="006650CC" w:rsidRPr="00326251" w14:paraId="0DCB0B8B" w14:textId="77777777" w:rsidTr="008E1F69">
        <w:tc>
          <w:tcPr>
            <w:tcW w:w="2181" w:type="dxa"/>
          </w:tcPr>
          <w:p w14:paraId="35AC1BBF" w14:textId="77777777" w:rsidR="006650CC" w:rsidRPr="00326251" w:rsidRDefault="00FC652F">
            <w:pPr>
              <w:pStyle w:val="GPSDefinitionTerm"/>
              <w:rPr>
                <w:sz w:val="22"/>
                <w:szCs w:val="22"/>
              </w:rPr>
            </w:pPr>
            <w:r w:rsidRPr="00326251">
              <w:rPr>
                <w:sz w:val="22"/>
                <w:szCs w:val="22"/>
              </w:rPr>
              <w:t>"Standards"</w:t>
            </w:r>
          </w:p>
        </w:tc>
        <w:tc>
          <w:tcPr>
            <w:tcW w:w="7566" w:type="dxa"/>
          </w:tcPr>
          <w:p w14:paraId="26B14DC6"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w:t>
            </w:r>
          </w:p>
          <w:p w14:paraId="7B01612B"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EF9B052"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standards detailed in the specification in Schedule 1 (Specification);</w:t>
            </w:r>
          </w:p>
          <w:p w14:paraId="4BEE23D0"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standards detailed by the Buyer in the Order Form or agreed between the Parties from time to time;</w:t>
            </w:r>
          </w:p>
          <w:p w14:paraId="09E0BD4E"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relevant Government codes of practice and guidance applicable from time to time;</w:t>
            </w:r>
          </w:p>
        </w:tc>
      </w:tr>
      <w:tr w:rsidR="006650CC" w:rsidRPr="00326251" w14:paraId="5485A837" w14:textId="77777777" w:rsidTr="008E1F69">
        <w:tc>
          <w:tcPr>
            <w:tcW w:w="2181" w:type="dxa"/>
          </w:tcPr>
          <w:p w14:paraId="41867B6F" w14:textId="77777777" w:rsidR="006650CC" w:rsidRPr="00326251" w:rsidRDefault="00FC652F">
            <w:pPr>
              <w:pStyle w:val="GPSDefinitionTerm"/>
              <w:rPr>
                <w:sz w:val="22"/>
                <w:szCs w:val="22"/>
              </w:rPr>
            </w:pPr>
            <w:r w:rsidRPr="00326251">
              <w:rPr>
                <w:sz w:val="22"/>
                <w:szCs w:val="22"/>
              </w:rPr>
              <w:t>"Start Date"</w:t>
            </w:r>
          </w:p>
        </w:tc>
        <w:tc>
          <w:tcPr>
            <w:tcW w:w="7566" w:type="dxa"/>
          </w:tcPr>
          <w:p w14:paraId="5F3A240B"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in the case of the Framework Contract, the date specified on the Framework Award Form, and in the case of a Call-Off Contract, the date specified in the Order Form;</w:t>
            </w:r>
          </w:p>
        </w:tc>
      </w:tr>
      <w:tr w:rsidR="006650CC" w:rsidRPr="00326251" w14:paraId="3ABF85EF" w14:textId="77777777" w:rsidTr="008E1F69">
        <w:tc>
          <w:tcPr>
            <w:tcW w:w="2181" w:type="dxa"/>
          </w:tcPr>
          <w:p w14:paraId="2693273D" w14:textId="77777777" w:rsidR="006650CC" w:rsidRPr="00326251" w:rsidRDefault="00FC652F">
            <w:pPr>
              <w:pStyle w:val="GPSDefinitionTerm"/>
              <w:keepNext/>
              <w:rPr>
                <w:sz w:val="22"/>
                <w:szCs w:val="22"/>
              </w:rPr>
            </w:pPr>
            <w:r w:rsidRPr="00326251">
              <w:rPr>
                <w:sz w:val="22"/>
                <w:szCs w:val="22"/>
              </w:rPr>
              <w:t>"Statement of Requirements"</w:t>
            </w:r>
          </w:p>
        </w:tc>
        <w:tc>
          <w:tcPr>
            <w:tcW w:w="7566" w:type="dxa"/>
          </w:tcPr>
          <w:p w14:paraId="76552028"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statement issued by the Buyer detailing its requirements in respect of Deliverables issued in accordance with the Call-Off Procedure;</w:t>
            </w:r>
          </w:p>
        </w:tc>
      </w:tr>
      <w:tr w:rsidR="006650CC" w:rsidRPr="00326251" w14:paraId="11368229" w14:textId="77777777" w:rsidTr="008E1F69">
        <w:tc>
          <w:tcPr>
            <w:tcW w:w="2181" w:type="dxa"/>
          </w:tcPr>
          <w:p w14:paraId="6081EEC6" w14:textId="77777777" w:rsidR="006650CC" w:rsidRPr="00326251" w:rsidRDefault="00FC652F">
            <w:pPr>
              <w:pStyle w:val="GPSDefinitionTerm"/>
              <w:rPr>
                <w:sz w:val="22"/>
                <w:szCs w:val="22"/>
              </w:rPr>
            </w:pPr>
            <w:r w:rsidRPr="00326251">
              <w:rPr>
                <w:sz w:val="22"/>
                <w:szCs w:val="22"/>
              </w:rPr>
              <w:t>"Storage Media"</w:t>
            </w:r>
          </w:p>
        </w:tc>
        <w:tc>
          <w:tcPr>
            <w:tcW w:w="7566" w:type="dxa"/>
          </w:tcPr>
          <w:p w14:paraId="73B210A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the part of any device that is capable of storing and retrieving data; </w:t>
            </w:r>
          </w:p>
        </w:tc>
      </w:tr>
      <w:tr w:rsidR="006650CC" w:rsidRPr="00326251" w14:paraId="387DC1E9" w14:textId="77777777" w:rsidTr="008E1F69">
        <w:tc>
          <w:tcPr>
            <w:tcW w:w="2181" w:type="dxa"/>
          </w:tcPr>
          <w:p w14:paraId="732C131E" w14:textId="55B3530D" w:rsidR="006650CC" w:rsidRPr="00326251" w:rsidRDefault="00F92ADF">
            <w:pPr>
              <w:pStyle w:val="GPSDefinitionTerm"/>
              <w:keepNext/>
              <w:rPr>
                <w:sz w:val="22"/>
                <w:szCs w:val="22"/>
              </w:rPr>
            </w:pPr>
            <w:r>
              <w:rPr>
                <w:sz w:val="22"/>
                <w:szCs w:val="22"/>
              </w:rPr>
              <w:t>"Subc</w:t>
            </w:r>
            <w:r w:rsidR="00FC652F" w:rsidRPr="00326251">
              <w:rPr>
                <w:sz w:val="22"/>
                <w:szCs w:val="22"/>
              </w:rPr>
              <w:t>ontract"</w:t>
            </w:r>
          </w:p>
        </w:tc>
        <w:tc>
          <w:tcPr>
            <w:tcW w:w="7566" w:type="dxa"/>
          </w:tcPr>
          <w:p w14:paraId="7CE656E3"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contract or agreement (or proposed contract or agreement), other than a Call-Off Contract or the Framework Contract, pursuant to which a third party:</w:t>
            </w:r>
          </w:p>
          <w:p w14:paraId="2BA03F5F"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t>provides the Deliverables (or any part of them);</w:t>
            </w:r>
          </w:p>
          <w:p w14:paraId="3DABF18F"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provides facilities or services necessary for the provision of the Deliverables (or any part of them); and/or</w:t>
            </w:r>
          </w:p>
          <w:p w14:paraId="085ED0D2"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is responsible for the management, direction or control of the provision of the Deliverables (or any part of them);</w:t>
            </w:r>
          </w:p>
        </w:tc>
      </w:tr>
      <w:tr w:rsidR="006650CC" w:rsidRPr="00326251" w14:paraId="2C50B70E" w14:textId="77777777" w:rsidTr="008E1F69">
        <w:tc>
          <w:tcPr>
            <w:tcW w:w="2181" w:type="dxa"/>
          </w:tcPr>
          <w:p w14:paraId="4B84D545" w14:textId="77777777" w:rsidR="006650CC" w:rsidRPr="00326251" w:rsidRDefault="00FC652F">
            <w:pPr>
              <w:pStyle w:val="GPSDefinitionTerm"/>
              <w:rPr>
                <w:sz w:val="22"/>
                <w:szCs w:val="22"/>
              </w:rPr>
            </w:pPr>
            <w:r w:rsidRPr="00326251">
              <w:rPr>
                <w:sz w:val="22"/>
                <w:szCs w:val="22"/>
              </w:rPr>
              <w:t>"Subcontractor"</w:t>
            </w:r>
          </w:p>
        </w:tc>
        <w:tc>
          <w:tcPr>
            <w:tcW w:w="7566" w:type="dxa"/>
          </w:tcPr>
          <w:p w14:paraId="41F698CD"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person other than the Supplier, who is a party to a Sub-Contract and the servants or agents of that person;</w:t>
            </w:r>
          </w:p>
        </w:tc>
      </w:tr>
      <w:tr w:rsidR="006650CC" w:rsidRPr="00326251" w14:paraId="02232B0E" w14:textId="77777777" w:rsidTr="008E1F69">
        <w:tc>
          <w:tcPr>
            <w:tcW w:w="2181" w:type="dxa"/>
          </w:tcPr>
          <w:p w14:paraId="2F8B71F9" w14:textId="77777777" w:rsidR="006650CC" w:rsidRPr="00326251" w:rsidRDefault="00FC652F">
            <w:pPr>
              <w:pStyle w:val="GPSDefinitionTerm"/>
              <w:rPr>
                <w:sz w:val="22"/>
                <w:szCs w:val="22"/>
              </w:rPr>
            </w:pPr>
            <w:r w:rsidRPr="00326251">
              <w:rPr>
                <w:sz w:val="22"/>
                <w:szCs w:val="22"/>
              </w:rPr>
              <w:t>"</w:t>
            </w:r>
            <w:proofErr w:type="spellStart"/>
            <w:r w:rsidRPr="00326251">
              <w:rPr>
                <w:sz w:val="22"/>
                <w:szCs w:val="22"/>
              </w:rPr>
              <w:t>Subprocessor</w:t>
            </w:r>
            <w:proofErr w:type="spellEnd"/>
            <w:r w:rsidRPr="00326251">
              <w:rPr>
                <w:sz w:val="22"/>
                <w:szCs w:val="22"/>
              </w:rPr>
              <w:t>"</w:t>
            </w:r>
          </w:p>
        </w:tc>
        <w:tc>
          <w:tcPr>
            <w:tcW w:w="7566" w:type="dxa"/>
          </w:tcPr>
          <w:p w14:paraId="13A027CA" w14:textId="16467CAB" w:rsidR="006650CC" w:rsidRPr="00326251" w:rsidRDefault="0047464E" w:rsidP="0047464E">
            <w:pPr>
              <w:pStyle w:val="GPsDefinition"/>
              <w:numPr>
                <w:ilvl w:val="0"/>
                <w:numId w:val="3"/>
              </w:numPr>
              <w:tabs>
                <w:tab w:val="left" w:pos="-9"/>
              </w:tabs>
              <w:adjustRightInd w:val="0"/>
              <w:rPr>
                <w:sz w:val="22"/>
                <w:szCs w:val="22"/>
              </w:rPr>
            </w:pPr>
            <w:r w:rsidRPr="00326251">
              <w:rPr>
                <w:sz w:val="22"/>
                <w:szCs w:val="22"/>
              </w:rPr>
              <w:t>any third Party appointed to process Personal Data on behalf of the Supplier related to a Contract</w:t>
            </w:r>
            <w:r w:rsidR="008022B8">
              <w:rPr>
                <w:sz w:val="22"/>
                <w:szCs w:val="22"/>
              </w:rPr>
              <w:t>;</w:t>
            </w:r>
          </w:p>
        </w:tc>
      </w:tr>
      <w:tr w:rsidR="008022B8" w:rsidRPr="00326251" w14:paraId="6F810E3F" w14:textId="77777777" w:rsidTr="008E1F69">
        <w:tc>
          <w:tcPr>
            <w:tcW w:w="2181" w:type="dxa"/>
          </w:tcPr>
          <w:p w14:paraId="43FF0309" w14:textId="2F4BC0F5" w:rsidR="008022B8" w:rsidRPr="00326251" w:rsidRDefault="008022B8" w:rsidP="008022B8">
            <w:pPr>
              <w:pStyle w:val="GPSDefinitionTerm"/>
            </w:pPr>
            <w:r w:rsidRPr="00326251">
              <w:rPr>
                <w:sz w:val="22"/>
                <w:szCs w:val="22"/>
              </w:rPr>
              <w:t>"Supplier"</w:t>
            </w:r>
          </w:p>
        </w:tc>
        <w:tc>
          <w:tcPr>
            <w:tcW w:w="7566" w:type="dxa"/>
          </w:tcPr>
          <w:p w14:paraId="2924453D" w14:textId="08364FDF" w:rsidR="008022B8" w:rsidRPr="00326251" w:rsidRDefault="008022B8" w:rsidP="008022B8">
            <w:pPr>
              <w:pStyle w:val="GPsDefinition"/>
              <w:numPr>
                <w:ilvl w:val="0"/>
                <w:numId w:val="3"/>
              </w:numPr>
              <w:tabs>
                <w:tab w:val="left" w:pos="-9"/>
              </w:tabs>
              <w:adjustRightInd w:val="0"/>
            </w:pPr>
            <w:r w:rsidRPr="00326251">
              <w:rPr>
                <w:sz w:val="22"/>
                <w:szCs w:val="22"/>
              </w:rPr>
              <w:t>the person, firm or company identified in the Framework Award Form;</w:t>
            </w:r>
          </w:p>
        </w:tc>
      </w:tr>
      <w:tr w:rsidR="008022B8" w:rsidRPr="00326251" w14:paraId="3CDC3AF1" w14:textId="77777777" w:rsidTr="008E1F69">
        <w:tc>
          <w:tcPr>
            <w:tcW w:w="2181" w:type="dxa"/>
          </w:tcPr>
          <w:p w14:paraId="136F6493" w14:textId="26A2E1D3" w:rsidR="008022B8" w:rsidRPr="00326251" w:rsidRDefault="008022B8" w:rsidP="008022B8">
            <w:pPr>
              <w:pStyle w:val="GPSDefinitionTerm"/>
            </w:pPr>
            <w:r w:rsidRPr="00326251">
              <w:rPr>
                <w:sz w:val="22"/>
                <w:szCs w:val="22"/>
              </w:rPr>
              <w:t>"Supplier Assets"</w:t>
            </w:r>
          </w:p>
        </w:tc>
        <w:tc>
          <w:tcPr>
            <w:tcW w:w="7566" w:type="dxa"/>
          </w:tcPr>
          <w:p w14:paraId="33722402" w14:textId="51BE1DE3" w:rsidR="008022B8" w:rsidRPr="00326251" w:rsidRDefault="008022B8" w:rsidP="008022B8">
            <w:pPr>
              <w:pStyle w:val="GPsDefinition"/>
              <w:numPr>
                <w:ilvl w:val="0"/>
                <w:numId w:val="3"/>
              </w:numPr>
              <w:tabs>
                <w:tab w:val="left" w:pos="-9"/>
              </w:tabs>
              <w:adjustRightInd w:val="0"/>
            </w:pPr>
            <w:r w:rsidRPr="00326251">
              <w:rPr>
                <w:sz w:val="22"/>
                <w:szCs w:val="22"/>
              </w:rPr>
              <w:t>all assets and rights used by the Supplier to provide the Deliverables in accordance with the Call-Off Contract but excluding the Buyer Assets;</w:t>
            </w:r>
          </w:p>
        </w:tc>
      </w:tr>
      <w:tr w:rsidR="008022B8" w:rsidRPr="00326251" w14:paraId="7D8BAF1F" w14:textId="77777777" w:rsidTr="008E1F69">
        <w:tc>
          <w:tcPr>
            <w:tcW w:w="2181" w:type="dxa"/>
          </w:tcPr>
          <w:p w14:paraId="78A20730" w14:textId="70084A1D" w:rsidR="008022B8" w:rsidRPr="00326251" w:rsidRDefault="008022B8" w:rsidP="008022B8">
            <w:pPr>
              <w:pStyle w:val="GPSDefinitionTerm"/>
            </w:pPr>
            <w:r w:rsidRPr="00326251">
              <w:rPr>
                <w:sz w:val="22"/>
                <w:szCs w:val="22"/>
              </w:rPr>
              <w:lastRenderedPageBreak/>
              <w:t>"Supplier Authorised Representative"</w:t>
            </w:r>
          </w:p>
        </w:tc>
        <w:tc>
          <w:tcPr>
            <w:tcW w:w="7566" w:type="dxa"/>
          </w:tcPr>
          <w:p w14:paraId="7AFAAB54" w14:textId="09102370" w:rsidR="008022B8" w:rsidRPr="00326251" w:rsidRDefault="008022B8" w:rsidP="008022B8">
            <w:pPr>
              <w:pStyle w:val="GPsDefinition"/>
              <w:numPr>
                <w:ilvl w:val="0"/>
                <w:numId w:val="3"/>
              </w:numPr>
              <w:tabs>
                <w:tab w:val="left" w:pos="-9"/>
              </w:tabs>
              <w:adjustRightInd w:val="0"/>
            </w:pPr>
            <w:r w:rsidRPr="00326251">
              <w:rPr>
                <w:sz w:val="22"/>
                <w:szCs w:val="22"/>
              </w:rPr>
              <w:t xml:space="preserve">the representative appointed by the Supplier named in the Framework Award Form, or later defined in a Call-Off Contract; </w:t>
            </w:r>
          </w:p>
        </w:tc>
      </w:tr>
      <w:tr w:rsidR="008022B8" w:rsidRPr="00326251" w14:paraId="6AEA2779" w14:textId="77777777" w:rsidTr="008E1F69">
        <w:tc>
          <w:tcPr>
            <w:tcW w:w="2181" w:type="dxa"/>
          </w:tcPr>
          <w:p w14:paraId="25E063C1" w14:textId="1EBD062C" w:rsidR="008022B8" w:rsidRPr="00326251" w:rsidRDefault="008022B8" w:rsidP="008022B8">
            <w:pPr>
              <w:pStyle w:val="GPSDefinitionTerm"/>
            </w:pPr>
            <w:r w:rsidRPr="00326251">
              <w:rPr>
                <w:sz w:val="22"/>
                <w:szCs w:val="22"/>
              </w:rPr>
              <w:t>"Supplier Equipment"</w:t>
            </w:r>
          </w:p>
        </w:tc>
        <w:tc>
          <w:tcPr>
            <w:tcW w:w="7566" w:type="dxa"/>
          </w:tcPr>
          <w:p w14:paraId="2C5F9BD6" w14:textId="54A285F9" w:rsidR="008022B8" w:rsidRPr="00326251" w:rsidRDefault="008022B8" w:rsidP="008022B8">
            <w:pPr>
              <w:pStyle w:val="GPSDefinitionL2"/>
              <w:numPr>
                <w:ilvl w:val="1"/>
                <w:numId w:val="3"/>
              </w:numPr>
              <w:tabs>
                <w:tab w:val="left" w:pos="144"/>
              </w:tabs>
              <w:adjustRightInd w:val="0"/>
              <w:ind w:hanging="288"/>
            </w:pPr>
            <w:r w:rsidRPr="00326251">
              <w:rPr>
                <w:sz w:val="22"/>
                <w:szCs w:val="22"/>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326251" w14:paraId="0F213CF6" w14:textId="77777777" w:rsidTr="008E1F69">
        <w:tc>
          <w:tcPr>
            <w:tcW w:w="2181" w:type="dxa"/>
          </w:tcPr>
          <w:p w14:paraId="60F332C3" w14:textId="77777777" w:rsidR="006650CC" w:rsidRPr="00326251" w:rsidRDefault="00FC652F">
            <w:pPr>
              <w:pStyle w:val="GPSDefinitionTerm"/>
              <w:rPr>
                <w:sz w:val="22"/>
                <w:szCs w:val="22"/>
              </w:rPr>
            </w:pPr>
            <w:r w:rsidRPr="00326251">
              <w:rPr>
                <w:sz w:val="22"/>
                <w:szCs w:val="22"/>
              </w:rPr>
              <w:t>"Supplier Non-Performance"</w:t>
            </w:r>
          </w:p>
        </w:tc>
        <w:tc>
          <w:tcPr>
            <w:tcW w:w="7566" w:type="dxa"/>
          </w:tcPr>
          <w:p w14:paraId="6CEF49B7"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where the Supplier has failed to:</w:t>
            </w:r>
          </w:p>
          <w:p w14:paraId="32EBDA62"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t>Achieve a Milestone by its Milestone Date;</w:t>
            </w:r>
          </w:p>
          <w:p w14:paraId="1D25A078"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provide the Goods and/or Serv</w:t>
            </w:r>
            <w:r w:rsidR="008D4BF1" w:rsidRPr="00326251">
              <w:rPr>
                <w:sz w:val="22"/>
                <w:szCs w:val="22"/>
              </w:rPr>
              <w:t xml:space="preserve">ices in accordance with the Service Levels </w:t>
            </w:r>
            <w:r w:rsidRPr="00326251">
              <w:rPr>
                <w:sz w:val="22"/>
                <w:szCs w:val="22"/>
              </w:rPr>
              <w:t>; and/or</w:t>
            </w:r>
          </w:p>
          <w:p w14:paraId="4789DE48" w14:textId="77777777" w:rsidR="006650CC" w:rsidRPr="00326251" w:rsidRDefault="00FC652F">
            <w:pPr>
              <w:pStyle w:val="GPSDefinitionL2"/>
              <w:numPr>
                <w:ilvl w:val="1"/>
                <w:numId w:val="3"/>
              </w:numPr>
              <w:tabs>
                <w:tab w:val="left" w:pos="144"/>
              </w:tabs>
              <w:adjustRightInd w:val="0"/>
              <w:ind w:left="576" w:hanging="432"/>
              <w:rPr>
                <w:sz w:val="22"/>
                <w:szCs w:val="22"/>
              </w:rPr>
            </w:pPr>
            <w:r w:rsidRPr="00326251">
              <w:rPr>
                <w:sz w:val="22"/>
                <w:szCs w:val="22"/>
              </w:rPr>
              <w:t>comply with an obligation under a Contract;</w:t>
            </w:r>
          </w:p>
        </w:tc>
      </w:tr>
      <w:tr w:rsidR="006650CC" w:rsidRPr="00326251" w14:paraId="56F1624C" w14:textId="77777777" w:rsidTr="008E1F69">
        <w:tc>
          <w:tcPr>
            <w:tcW w:w="2181" w:type="dxa"/>
          </w:tcPr>
          <w:p w14:paraId="092C63D1" w14:textId="77777777" w:rsidR="006650CC" w:rsidRPr="00326251" w:rsidRDefault="00FC652F">
            <w:pPr>
              <w:pStyle w:val="GPSDefinitionTerm"/>
              <w:rPr>
                <w:sz w:val="22"/>
                <w:szCs w:val="22"/>
              </w:rPr>
            </w:pPr>
            <w:r w:rsidRPr="00326251">
              <w:rPr>
                <w:sz w:val="22"/>
                <w:szCs w:val="22"/>
              </w:rPr>
              <w:t>"Supplier Profit"</w:t>
            </w:r>
          </w:p>
        </w:tc>
        <w:tc>
          <w:tcPr>
            <w:tcW w:w="7566" w:type="dxa"/>
          </w:tcPr>
          <w:p w14:paraId="06FDF01E"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in relation to a period, the difference between the total Charges (in nominal cash flow terms but excluding any Deductions and total Costs (in nominal cash flow terms) in respect of a Call-Off Contract for the relevant period;</w:t>
            </w:r>
          </w:p>
        </w:tc>
      </w:tr>
      <w:tr w:rsidR="006650CC" w:rsidRPr="00326251" w14:paraId="2F92D746" w14:textId="77777777" w:rsidTr="008E1F69">
        <w:tc>
          <w:tcPr>
            <w:tcW w:w="2181" w:type="dxa"/>
          </w:tcPr>
          <w:p w14:paraId="0554EEAE" w14:textId="77777777" w:rsidR="006650CC" w:rsidRPr="00326251" w:rsidRDefault="00FC652F">
            <w:pPr>
              <w:pStyle w:val="GPSDefinitionTerm"/>
              <w:rPr>
                <w:sz w:val="22"/>
                <w:szCs w:val="22"/>
              </w:rPr>
            </w:pPr>
            <w:r w:rsidRPr="00326251">
              <w:rPr>
                <w:sz w:val="22"/>
                <w:szCs w:val="22"/>
              </w:rPr>
              <w:t>"Supplier Profit Margin"</w:t>
            </w:r>
          </w:p>
        </w:tc>
        <w:tc>
          <w:tcPr>
            <w:tcW w:w="7566" w:type="dxa"/>
          </w:tcPr>
          <w:p w14:paraId="2655405C"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in relation to a period or a Milestone </w:t>
            </w:r>
            <w:r w:rsidRPr="00326251">
              <w:rPr>
                <w:color w:val="000000"/>
                <w:sz w:val="22"/>
                <w:szCs w:val="22"/>
              </w:rPr>
              <w:t>(as the context requires)</w:t>
            </w:r>
            <w:r w:rsidRPr="00326251">
              <w:rPr>
                <w:sz w:val="22"/>
                <w:szCs w:val="22"/>
              </w:rPr>
              <w:t>, the Supplier Profit for the relevant period or in relation to the relevant Milestone divided by the total Charges over the same period or in relation to the relevant Milestone and expressed as a percentage;</w:t>
            </w:r>
          </w:p>
        </w:tc>
      </w:tr>
      <w:tr w:rsidR="006650CC" w:rsidRPr="00326251" w14:paraId="6A1EE377" w14:textId="77777777" w:rsidTr="008E1F69">
        <w:tc>
          <w:tcPr>
            <w:tcW w:w="2181" w:type="dxa"/>
          </w:tcPr>
          <w:p w14:paraId="2F5967B5" w14:textId="77777777" w:rsidR="006650CC" w:rsidRPr="00326251" w:rsidRDefault="00FC652F">
            <w:pPr>
              <w:pStyle w:val="GPSDefinitionTerm"/>
              <w:rPr>
                <w:sz w:val="22"/>
                <w:szCs w:val="22"/>
              </w:rPr>
            </w:pPr>
            <w:r w:rsidRPr="00326251">
              <w:rPr>
                <w:sz w:val="22"/>
                <w:szCs w:val="22"/>
              </w:rPr>
              <w:t>"Supplier Staff"</w:t>
            </w:r>
          </w:p>
        </w:tc>
        <w:tc>
          <w:tcPr>
            <w:tcW w:w="7566" w:type="dxa"/>
          </w:tcPr>
          <w:p w14:paraId="13EC44FA"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all directors, officers, employees, agents, consultants and contractors of the Supplier and/or of any Subcontractor engaged in the performance of the Supplier’s obligations under a Contract;</w:t>
            </w:r>
          </w:p>
        </w:tc>
      </w:tr>
      <w:tr w:rsidR="0098281D" w:rsidRPr="00326251" w14:paraId="7E9070E4" w14:textId="77777777" w:rsidTr="008E1F69">
        <w:tc>
          <w:tcPr>
            <w:tcW w:w="2181" w:type="dxa"/>
          </w:tcPr>
          <w:p w14:paraId="54928D52" w14:textId="6EC6E8BE" w:rsidR="0098281D" w:rsidRPr="00326251" w:rsidRDefault="0098281D" w:rsidP="0098281D">
            <w:pPr>
              <w:pStyle w:val="GPSDefinitionTerm"/>
            </w:pPr>
            <w:r w:rsidRPr="00326251">
              <w:rPr>
                <w:sz w:val="22"/>
                <w:szCs w:val="22"/>
              </w:rPr>
              <w:t>"Supplier's Confidential Information"</w:t>
            </w:r>
          </w:p>
        </w:tc>
        <w:tc>
          <w:tcPr>
            <w:tcW w:w="7566" w:type="dxa"/>
          </w:tcPr>
          <w:p w14:paraId="5FDBB696" w14:textId="77777777" w:rsidR="0098281D" w:rsidRPr="00326251" w:rsidRDefault="0098281D" w:rsidP="0098281D">
            <w:pPr>
              <w:pStyle w:val="GPSDefinitionL2"/>
              <w:numPr>
                <w:ilvl w:val="1"/>
                <w:numId w:val="3"/>
              </w:numPr>
              <w:tabs>
                <w:tab w:val="left" w:pos="144"/>
              </w:tabs>
              <w:adjustRightInd w:val="0"/>
              <w:ind w:hanging="288"/>
              <w:rPr>
                <w:sz w:val="22"/>
                <w:szCs w:val="22"/>
              </w:rPr>
            </w:pPr>
            <w:r w:rsidRPr="00326251">
              <w:rPr>
                <w:sz w:val="22"/>
                <w:szCs w:val="22"/>
              </w:rPr>
              <w:t xml:space="preserve">any information, however it is conveyed, that relates to the business, affairs, developments, IPR of the Supplier (including the Supplier Existing IPR) trade secrets, Know-How, and/or personnel of the Supplier; </w:t>
            </w:r>
          </w:p>
          <w:p w14:paraId="0AF8722F" w14:textId="77777777" w:rsidR="0098281D" w:rsidRPr="00326251" w:rsidRDefault="0098281D" w:rsidP="0098281D">
            <w:pPr>
              <w:pStyle w:val="GPSDefinitionL2"/>
              <w:numPr>
                <w:ilvl w:val="1"/>
                <w:numId w:val="3"/>
              </w:numPr>
              <w:tabs>
                <w:tab w:val="left" w:pos="144"/>
              </w:tabs>
              <w:adjustRightInd w:val="0"/>
              <w:ind w:hanging="288"/>
              <w:rPr>
                <w:sz w:val="22"/>
                <w:szCs w:val="22"/>
              </w:rPr>
            </w:pPr>
            <w:r w:rsidRPr="00326251">
              <w:rPr>
                <w:sz w:val="22"/>
                <w:szCs w:val="22"/>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154476DB" w14:textId="784138CE" w:rsidR="0098281D" w:rsidRPr="00326251" w:rsidRDefault="0098281D" w:rsidP="0098281D">
            <w:pPr>
              <w:pStyle w:val="GPsDefinition"/>
              <w:numPr>
                <w:ilvl w:val="0"/>
                <w:numId w:val="3"/>
              </w:numPr>
              <w:tabs>
                <w:tab w:val="left" w:pos="-9"/>
              </w:tabs>
              <w:adjustRightInd w:val="0"/>
            </w:pPr>
            <w:r w:rsidRPr="00326251">
              <w:rPr>
                <w:sz w:val="22"/>
                <w:szCs w:val="22"/>
              </w:rPr>
              <w:t>Information derived from any of (a) and (b) above;</w:t>
            </w:r>
          </w:p>
        </w:tc>
      </w:tr>
      <w:tr w:rsidR="0098281D" w:rsidRPr="00326251" w14:paraId="72107F46" w14:textId="77777777" w:rsidTr="008E1F69">
        <w:tc>
          <w:tcPr>
            <w:tcW w:w="2181" w:type="dxa"/>
          </w:tcPr>
          <w:p w14:paraId="34B39EE9" w14:textId="4D2642C5" w:rsidR="0098281D" w:rsidRPr="00326251" w:rsidRDefault="0098281D" w:rsidP="0098281D">
            <w:pPr>
              <w:pStyle w:val="GPSDefinitionTerm"/>
            </w:pPr>
            <w:r w:rsidRPr="008022B8">
              <w:rPr>
                <w:sz w:val="22"/>
                <w:szCs w:val="22"/>
              </w:rPr>
              <w:t>"Supplier's Contract Manager”</w:t>
            </w:r>
          </w:p>
        </w:tc>
        <w:tc>
          <w:tcPr>
            <w:tcW w:w="7566" w:type="dxa"/>
          </w:tcPr>
          <w:p w14:paraId="69E42FF3" w14:textId="4FDC6C23" w:rsidR="0098281D" w:rsidRPr="00326251" w:rsidRDefault="0098281D" w:rsidP="0098281D">
            <w:pPr>
              <w:pStyle w:val="GPsDefinition"/>
              <w:numPr>
                <w:ilvl w:val="0"/>
                <w:numId w:val="3"/>
              </w:numPr>
              <w:tabs>
                <w:tab w:val="left" w:pos="-9"/>
              </w:tabs>
              <w:adjustRightInd w:val="0"/>
            </w:pPr>
            <w:r w:rsidRPr="00326251">
              <w:rPr>
                <w:sz w:val="22"/>
                <w:szCs w:val="22"/>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98281D" w:rsidRPr="00326251" w14:paraId="77DBE550" w14:textId="77777777" w:rsidTr="008E1F69">
        <w:tc>
          <w:tcPr>
            <w:tcW w:w="2181" w:type="dxa"/>
          </w:tcPr>
          <w:p w14:paraId="22B8D100" w14:textId="3730FA7A" w:rsidR="0098281D" w:rsidRPr="008022B8" w:rsidRDefault="0098281D" w:rsidP="0098281D">
            <w:pPr>
              <w:pStyle w:val="GPSDefinitionTerm"/>
            </w:pPr>
            <w:r w:rsidRPr="008022B8">
              <w:rPr>
                <w:sz w:val="22"/>
                <w:szCs w:val="22"/>
              </w:rPr>
              <w:t xml:space="preserve">"Supplier's </w:t>
            </w:r>
            <w:r>
              <w:rPr>
                <w:sz w:val="22"/>
                <w:szCs w:val="22"/>
              </w:rPr>
              <w:t>Proprietary Design</w:t>
            </w:r>
            <w:r w:rsidRPr="008022B8">
              <w:rPr>
                <w:sz w:val="22"/>
                <w:szCs w:val="22"/>
              </w:rPr>
              <w:t>”</w:t>
            </w:r>
          </w:p>
        </w:tc>
        <w:tc>
          <w:tcPr>
            <w:tcW w:w="7566" w:type="dxa"/>
          </w:tcPr>
          <w:p w14:paraId="2736AEC8" w14:textId="6791D405" w:rsidR="0098281D" w:rsidRPr="00326251" w:rsidRDefault="0098281D" w:rsidP="0098281D">
            <w:pPr>
              <w:pStyle w:val="GPsDefinition"/>
              <w:numPr>
                <w:ilvl w:val="0"/>
                <w:numId w:val="3"/>
              </w:numPr>
              <w:tabs>
                <w:tab w:val="left" w:pos="-9"/>
              </w:tabs>
              <w:adjustRightInd w:val="0"/>
            </w:pPr>
            <w:r>
              <w:rPr>
                <w:color w:val="000000"/>
                <w:sz w:val="22"/>
                <w:szCs w:val="22"/>
              </w:rPr>
              <w:t>means the standard design that is owned by the Supplier;</w:t>
            </w:r>
          </w:p>
        </w:tc>
      </w:tr>
      <w:tr w:rsidR="0098281D" w:rsidRPr="00326251" w14:paraId="388D7C7B" w14:textId="77777777" w:rsidTr="008E1F69">
        <w:tc>
          <w:tcPr>
            <w:tcW w:w="2181" w:type="dxa"/>
          </w:tcPr>
          <w:p w14:paraId="6B0B0A4C" w14:textId="53FDEEFD" w:rsidR="0098281D" w:rsidRPr="008022B8" w:rsidRDefault="0098281D" w:rsidP="0098281D">
            <w:pPr>
              <w:pStyle w:val="GPSDefinitionTerm"/>
            </w:pPr>
            <w:r w:rsidRPr="00326251">
              <w:rPr>
                <w:sz w:val="22"/>
                <w:szCs w:val="22"/>
              </w:rPr>
              <w:t>"Supporting Documentation"</w:t>
            </w:r>
          </w:p>
        </w:tc>
        <w:tc>
          <w:tcPr>
            <w:tcW w:w="7566" w:type="dxa"/>
          </w:tcPr>
          <w:p w14:paraId="2196FDA6" w14:textId="4FC6358D" w:rsidR="0098281D" w:rsidRPr="00326251" w:rsidRDefault="0098281D" w:rsidP="0098281D">
            <w:pPr>
              <w:pStyle w:val="GPsDefinition"/>
              <w:numPr>
                <w:ilvl w:val="0"/>
                <w:numId w:val="3"/>
              </w:numPr>
              <w:tabs>
                <w:tab w:val="left" w:pos="-9"/>
              </w:tabs>
              <w:adjustRightInd w:val="0"/>
            </w:pPr>
            <w:r w:rsidRPr="00326251">
              <w:rPr>
                <w:sz w:val="22"/>
                <w:szCs w:val="22"/>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326251" w14:paraId="32A89114" w14:textId="77777777" w:rsidTr="008E1F69">
        <w:tc>
          <w:tcPr>
            <w:tcW w:w="2181" w:type="dxa"/>
          </w:tcPr>
          <w:p w14:paraId="3E09325C" w14:textId="77777777" w:rsidR="006650CC" w:rsidRPr="00326251" w:rsidRDefault="00FC652F">
            <w:pPr>
              <w:pStyle w:val="GPSDefinitionTerm"/>
              <w:rPr>
                <w:sz w:val="22"/>
                <w:szCs w:val="22"/>
              </w:rPr>
            </w:pPr>
            <w:r w:rsidRPr="00326251">
              <w:rPr>
                <w:sz w:val="22"/>
                <w:szCs w:val="22"/>
              </w:rPr>
              <w:t>"Termination Notice"</w:t>
            </w:r>
          </w:p>
        </w:tc>
        <w:tc>
          <w:tcPr>
            <w:tcW w:w="7566" w:type="dxa"/>
          </w:tcPr>
          <w:p w14:paraId="01DDBD0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326251" w14:paraId="5AFAC09F" w14:textId="77777777" w:rsidTr="008E1F69">
        <w:tc>
          <w:tcPr>
            <w:tcW w:w="2181" w:type="dxa"/>
          </w:tcPr>
          <w:p w14:paraId="07D26B36" w14:textId="77777777" w:rsidR="006650CC" w:rsidRPr="00326251" w:rsidRDefault="00FC652F">
            <w:pPr>
              <w:pStyle w:val="GPSDefinitionTerm"/>
              <w:rPr>
                <w:sz w:val="22"/>
                <w:szCs w:val="22"/>
              </w:rPr>
            </w:pPr>
            <w:r w:rsidRPr="00326251">
              <w:rPr>
                <w:sz w:val="22"/>
                <w:szCs w:val="22"/>
              </w:rPr>
              <w:lastRenderedPageBreak/>
              <w:t>"Test Issue"</w:t>
            </w:r>
          </w:p>
        </w:tc>
        <w:tc>
          <w:tcPr>
            <w:tcW w:w="7566" w:type="dxa"/>
          </w:tcPr>
          <w:p w14:paraId="2E67B0EA"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variance or non-conformity of the Deliverables or Deliverables from their requirements as set out in a Call-Off Contract;</w:t>
            </w:r>
          </w:p>
        </w:tc>
      </w:tr>
      <w:tr w:rsidR="006650CC" w:rsidRPr="00326251" w14:paraId="2CFE72A5" w14:textId="77777777" w:rsidTr="008E1F69">
        <w:tc>
          <w:tcPr>
            <w:tcW w:w="2181" w:type="dxa"/>
          </w:tcPr>
          <w:p w14:paraId="60BC75C4" w14:textId="77777777" w:rsidR="006650CC" w:rsidRPr="00326251" w:rsidRDefault="00FC652F">
            <w:pPr>
              <w:pStyle w:val="GPSDefinitionTerm"/>
              <w:rPr>
                <w:sz w:val="22"/>
                <w:szCs w:val="22"/>
              </w:rPr>
            </w:pPr>
            <w:r w:rsidRPr="00326251">
              <w:rPr>
                <w:sz w:val="22"/>
                <w:szCs w:val="22"/>
              </w:rPr>
              <w:t>"Test Plan"</w:t>
            </w:r>
          </w:p>
        </w:tc>
        <w:tc>
          <w:tcPr>
            <w:tcW w:w="7566" w:type="dxa"/>
          </w:tcPr>
          <w:p w14:paraId="38FED08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 plan:</w:t>
            </w:r>
          </w:p>
          <w:p w14:paraId="229262DF" w14:textId="77777777" w:rsidR="006650CC" w:rsidRPr="00326251" w:rsidRDefault="00FC652F">
            <w:pPr>
              <w:pStyle w:val="GPSDefinitionL2"/>
              <w:numPr>
                <w:ilvl w:val="1"/>
                <w:numId w:val="3"/>
              </w:numPr>
              <w:tabs>
                <w:tab w:val="left" w:pos="141"/>
              </w:tabs>
              <w:adjustRightInd w:val="0"/>
              <w:ind w:left="576" w:hanging="432"/>
              <w:rPr>
                <w:sz w:val="22"/>
                <w:szCs w:val="22"/>
              </w:rPr>
            </w:pPr>
            <w:r w:rsidRPr="00326251">
              <w:rPr>
                <w:sz w:val="22"/>
                <w:szCs w:val="22"/>
              </w:rPr>
              <w:t xml:space="preserve">for the Testing of the Deliverables; and </w:t>
            </w:r>
          </w:p>
          <w:p w14:paraId="64E7D5B5" w14:textId="77777777" w:rsidR="006650CC" w:rsidRPr="00326251" w:rsidRDefault="00FC652F">
            <w:pPr>
              <w:pStyle w:val="GPSDefinitionL2"/>
              <w:numPr>
                <w:ilvl w:val="1"/>
                <w:numId w:val="3"/>
              </w:numPr>
              <w:tabs>
                <w:tab w:val="left" w:pos="144"/>
              </w:tabs>
              <w:adjustRightInd w:val="0"/>
              <w:ind w:hanging="288"/>
              <w:rPr>
                <w:sz w:val="22"/>
                <w:szCs w:val="22"/>
              </w:rPr>
            </w:pPr>
            <w:r w:rsidRPr="00326251">
              <w:rPr>
                <w:sz w:val="22"/>
                <w:szCs w:val="22"/>
              </w:rPr>
              <w:t>setting out other agreed criteria related to the achievement of Milestones;</w:t>
            </w:r>
          </w:p>
        </w:tc>
      </w:tr>
      <w:tr w:rsidR="006650CC" w:rsidRPr="00326251" w14:paraId="5BE451A8" w14:textId="77777777" w:rsidTr="008E1F69">
        <w:tc>
          <w:tcPr>
            <w:tcW w:w="2181" w:type="dxa"/>
          </w:tcPr>
          <w:p w14:paraId="38810161" w14:textId="77777777" w:rsidR="006650CC" w:rsidRPr="00326251" w:rsidRDefault="00FC652F">
            <w:pPr>
              <w:pStyle w:val="GPSDefinitionTerm"/>
              <w:rPr>
                <w:sz w:val="22"/>
                <w:szCs w:val="22"/>
              </w:rPr>
            </w:pPr>
            <w:r w:rsidRPr="00326251">
              <w:rPr>
                <w:sz w:val="22"/>
                <w:szCs w:val="22"/>
              </w:rPr>
              <w:t>"Tests and Testing"</w:t>
            </w:r>
          </w:p>
        </w:tc>
        <w:tc>
          <w:tcPr>
            <w:tcW w:w="7566" w:type="dxa"/>
          </w:tcPr>
          <w:p w14:paraId="481EAD1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any tests required to be carried out pursuant to a Call-Off Contract as set out in the Test Plan or elsewhere in a Call-Off Contract and "</w:t>
            </w:r>
            <w:r w:rsidRPr="00326251">
              <w:rPr>
                <w:b/>
                <w:sz w:val="22"/>
                <w:szCs w:val="22"/>
              </w:rPr>
              <w:t>Tested</w:t>
            </w:r>
            <w:r w:rsidRPr="00326251">
              <w:rPr>
                <w:sz w:val="22"/>
                <w:szCs w:val="22"/>
              </w:rPr>
              <w:t>" shall be construed accordingly;</w:t>
            </w:r>
          </w:p>
        </w:tc>
      </w:tr>
      <w:tr w:rsidR="006650CC" w:rsidRPr="00326251" w14:paraId="404252AC" w14:textId="77777777" w:rsidTr="008E1F69">
        <w:tc>
          <w:tcPr>
            <w:tcW w:w="2181" w:type="dxa"/>
          </w:tcPr>
          <w:p w14:paraId="611D7A3D" w14:textId="77777777" w:rsidR="006650CC" w:rsidRPr="00326251" w:rsidRDefault="00FC652F">
            <w:pPr>
              <w:pStyle w:val="GPSDefinitionTerm"/>
              <w:rPr>
                <w:sz w:val="22"/>
                <w:szCs w:val="22"/>
              </w:rPr>
            </w:pPr>
            <w:r w:rsidRPr="00326251">
              <w:rPr>
                <w:sz w:val="22"/>
                <w:szCs w:val="22"/>
              </w:rPr>
              <w:t>"Third Party IPR"</w:t>
            </w:r>
          </w:p>
        </w:tc>
        <w:tc>
          <w:tcPr>
            <w:tcW w:w="7566" w:type="dxa"/>
          </w:tcPr>
          <w:p w14:paraId="42E758B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Intellectual Property Rights owned by a third party which is or will be used by the Supplier for the purpose of providing the Deliverables;</w:t>
            </w:r>
          </w:p>
        </w:tc>
      </w:tr>
      <w:tr w:rsidR="0098281D" w:rsidRPr="00326251" w14:paraId="1B077D31" w14:textId="77777777" w:rsidTr="008E1F69">
        <w:tc>
          <w:tcPr>
            <w:tcW w:w="2181" w:type="dxa"/>
          </w:tcPr>
          <w:p w14:paraId="56E74C46" w14:textId="4395CAB7" w:rsidR="0098281D" w:rsidRPr="00326251" w:rsidRDefault="0098281D" w:rsidP="0098281D">
            <w:pPr>
              <w:pStyle w:val="GPSDefinitionTerm"/>
            </w:pPr>
            <w:r w:rsidRPr="00326251">
              <w:rPr>
                <w:sz w:val="22"/>
                <w:szCs w:val="22"/>
              </w:rPr>
              <w:t>"T</w:t>
            </w:r>
            <w:r>
              <w:rPr>
                <w:sz w:val="22"/>
                <w:szCs w:val="22"/>
              </w:rPr>
              <w:t>op Up</w:t>
            </w:r>
            <w:r w:rsidRPr="00326251">
              <w:rPr>
                <w:sz w:val="22"/>
                <w:szCs w:val="22"/>
              </w:rPr>
              <w:t>"</w:t>
            </w:r>
          </w:p>
        </w:tc>
        <w:tc>
          <w:tcPr>
            <w:tcW w:w="7566" w:type="dxa"/>
          </w:tcPr>
          <w:p w14:paraId="0265EB7B" w14:textId="7346E984" w:rsidR="0098281D" w:rsidRPr="00326251" w:rsidRDefault="0098281D">
            <w:pPr>
              <w:pStyle w:val="GPsDefinition"/>
              <w:numPr>
                <w:ilvl w:val="0"/>
                <w:numId w:val="3"/>
              </w:numPr>
              <w:tabs>
                <w:tab w:val="left" w:pos="-9"/>
              </w:tabs>
              <w:adjustRightInd w:val="0"/>
            </w:pPr>
            <w:r>
              <w:rPr>
                <w:color w:val="000000"/>
                <w:sz w:val="22"/>
                <w:szCs w:val="22"/>
              </w:rPr>
              <w:t>means a payment(s) is added to a Prepaid Card balance;</w:t>
            </w:r>
          </w:p>
        </w:tc>
      </w:tr>
      <w:tr w:rsidR="0098281D" w:rsidRPr="00326251" w14:paraId="7A26A543" w14:textId="77777777" w:rsidTr="008E1F69">
        <w:tc>
          <w:tcPr>
            <w:tcW w:w="2181" w:type="dxa"/>
          </w:tcPr>
          <w:p w14:paraId="4FA12D2F" w14:textId="096D78B5" w:rsidR="0098281D" w:rsidRPr="00326251" w:rsidRDefault="0098281D" w:rsidP="0098281D">
            <w:pPr>
              <w:pStyle w:val="GPSDefinitionTerm"/>
            </w:pPr>
            <w:r w:rsidRPr="00326251">
              <w:rPr>
                <w:sz w:val="22"/>
                <w:szCs w:val="22"/>
              </w:rPr>
              <w:t>"T</w:t>
            </w:r>
            <w:r>
              <w:rPr>
                <w:sz w:val="22"/>
                <w:szCs w:val="22"/>
              </w:rPr>
              <w:t>ransaction</w:t>
            </w:r>
            <w:r w:rsidRPr="00326251">
              <w:rPr>
                <w:sz w:val="22"/>
                <w:szCs w:val="22"/>
              </w:rPr>
              <w:t>"</w:t>
            </w:r>
          </w:p>
        </w:tc>
        <w:tc>
          <w:tcPr>
            <w:tcW w:w="7566" w:type="dxa"/>
          </w:tcPr>
          <w:p w14:paraId="754F3163" w14:textId="2F898E40" w:rsidR="0098281D" w:rsidRDefault="0098281D">
            <w:pPr>
              <w:pStyle w:val="GPsDefinition"/>
              <w:numPr>
                <w:ilvl w:val="0"/>
                <w:numId w:val="3"/>
              </w:numPr>
              <w:tabs>
                <w:tab w:val="left" w:pos="-9"/>
              </w:tabs>
              <w:adjustRightInd w:val="0"/>
              <w:rPr>
                <w:color w:val="000000"/>
              </w:rPr>
            </w:pPr>
            <w:r>
              <w:rPr>
                <w:color w:val="222222"/>
                <w:sz w:val="22"/>
                <w:szCs w:val="22"/>
              </w:rPr>
              <w:t xml:space="preserve">means </w:t>
            </w:r>
            <w:r>
              <w:rPr>
                <w:color w:val="333333"/>
                <w:sz w:val="22"/>
                <w:szCs w:val="22"/>
              </w:rPr>
              <w:t>the exchange of goods, services or funds;</w:t>
            </w:r>
          </w:p>
        </w:tc>
      </w:tr>
      <w:tr w:rsidR="00655CDF" w:rsidRPr="00326251" w14:paraId="54C1F595" w14:textId="77777777" w:rsidTr="008E1F69">
        <w:tc>
          <w:tcPr>
            <w:tcW w:w="2181" w:type="dxa"/>
          </w:tcPr>
          <w:p w14:paraId="54F495CA" w14:textId="2F84AE04" w:rsidR="00655CDF" w:rsidRPr="00655CDF" w:rsidRDefault="00655CDF" w:rsidP="0098281D">
            <w:pPr>
              <w:pStyle w:val="GPSDefinitionTerm"/>
              <w:rPr>
                <w:sz w:val="22"/>
                <w:szCs w:val="22"/>
              </w:rPr>
            </w:pPr>
            <w:r w:rsidRPr="00655CDF">
              <w:rPr>
                <w:sz w:val="22"/>
                <w:szCs w:val="22"/>
              </w:rPr>
              <w:t>“Transactional Spend”</w:t>
            </w:r>
          </w:p>
        </w:tc>
        <w:tc>
          <w:tcPr>
            <w:tcW w:w="7566" w:type="dxa"/>
          </w:tcPr>
          <w:p w14:paraId="462356B3" w14:textId="1A8E637A" w:rsidR="00655CDF" w:rsidRPr="00655CDF" w:rsidRDefault="00655CDF" w:rsidP="00655CDF">
            <w:pPr>
              <w:pStyle w:val="GPsDefinition"/>
              <w:numPr>
                <w:ilvl w:val="0"/>
                <w:numId w:val="3"/>
              </w:numPr>
              <w:tabs>
                <w:tab w:val="left" w:pos="-9"/>
              </w:tabs>
              <w:adjustRightInd w:val="0"/>
              <w:rPr>
                <w:color w:val="222222"/>
                <w:sz w:val="22"/>
                <w:szCs w:val="22"/>
              </w:rPr>
            </w:pPr>
            <w:proofErr w:type="gramStart"/>
            <w:r w:rsidRPr="00655CDF">
              <w:rPr>
                <w:color w:val="222222"/>
                <w:sz w:val="22"/>
                <w:szCs w:val="22"/>
                <w:shd w:val="clear" w:color="auto" w:fill="FFFFFF"/>
              </w:rPr>
              <w:t>the</w:t>
            </w:r>
            <w:proofErr w:type="gramEnd"/>
            <w:r w:rsidRPr="00655CDF">
              <w:rPr>
                <w:color w:val="222222"/>
                <w:sz w:val="22"/>
                <w:szCs w:val="22"/>
                <w:shd w:val="clear" w:color="auto" w:fill="FFFFFF"/>
              </w:rPr>
              <w:t xml:space="preserve"> spend facilitated by the services provided by the </w:t>
            </w:r>
            <w:r>
              <w:rPr>
                <w:color w:val="222222"/>
                <w:sz w:val="22"/>
                <w:szCs w:val="22"/>
                <w:shd w:val="clear" w:color="auto" w:fill="FFFFFF"/>
              </w:rPr>
              <w:t>Supplier under this F</w:t>
            </w:r>
            <w:r w:rsidRPr="00655CDF">
              <w:rPr>
                <w:color w:val="222222"/>
                <w:sz w:val="22"/>
                <w:szCs w:val="22"/>
                <w:shd w:val="clear" w:color="auto" w:fill="FFFFFF"/>
              </w:rPr>
              <w:t xml:space="preserve">ramework </w:t>
            </w:r>
            <w:r>
              <w:rPr>
                <w:color w:val="222222"/>
                <w:sz w:val="22"/>
                <w:szCs w:val="22"/>
                <w:shd w:val="clear" w:color="auto" w:fill="FFFFFF"/>
              </w:rPr>
              <w:t>Contract</w:t>
            </w:r>
            <w:r w:rsidRPr="00655CDF">
              <w:rPr>
                <w:color w:val="222222"/>
                <w:sz w:val="22"/>
                <w:szCs w:val="22"/>
                <w:shd w:val="clear" w:color="auto" w:fill="FFFFFF"/>
              </w:rPr>
              <w:t>. For example</w:t>
            </w:r>
            <w:r>
              <w:rPr>
                <w:color w:val="222222"/>
                <w:sz w:val="22"/>
                <w:szCs w:val="22"/>
                <w:shd w:val="clear" w:color="auto" w:fill="FFFFFF"/>
              </w:rPr>
              <w:t>,</w:t>
            </w:r>
            <w:r w:rsidRPr="00655CDF">
              <w:rPr>
                <w:color w:val="222222"/>
                <w:sz w:val="22"/>
                <w:szCs w:val="22"/>
                <w:shd w:val="clear" w:color="auto" w:fill="FFFFFF"/>
              </w:rPr>
              <w:t xml:space="preserve"> a </w:t>
            </w:r>
            <w:r>
              <w:rPr>
                <w:color w:val="222222"/>
                <w:sz w:val="22"/>
                <w:szCs w:val="22"/>
                <w:shd w:val="clear" w:color="auto" w:fill="FFFFFF"/>
              </w:rPr>
              <w:t>Buyer</w:t>
            </w:r>
            <w:r w:rsidRPr="00655CDF">
              <w:rPr>
                <w:color w:val="222222"/>
                <w:sz w:val="22"/>
                <w:szCs w:val="22"/>
                <w:shd w:val="clear" w:color="auto" w:fill="FFFFFF"/>
              </w:rPr>
              <w:t xml:space="preserve"> using a payment card to pay for their travel and subsistence rather than using their own </w:t>
            </w:r>
            <w:r>
              <w:rPr>
                <w:color w:val="222222"/>
                <w:sz w:val="22"/>
                <w:szCs w:val="22"/>
                <w:shd w:val="clear" w:color="auto" w:fill="FFFFFF"/>
              </w:rPr>
              <w:t>funds;</w:t>
            </w:r>
          </w:p>
        </w:tc>
      </w:tr>
      <w:tr w:rsidR="006650CC" w:rsidRPr="00326251" w14:paraId="513E3580" w14:textId="77777777" w:rsidTr="008E1F69">
        <w:tc>
          <w:tcPr>
            <w:tcW w:w="2181" w:type="dxa"/>
          </w:tcPr>
          <w:p w14:paraId="4B6A5831" w14:textId="77777777" w:rsidR="006650CC" w:rsidRPr="00326251" w:rsidRDefault="00FC652F">
            <w:pPr>
              <w:pStyle w:val="GPSDefinitionTerm"/>
              <w:rPr>
                <w:sz w:val="22"/>
                <w:szCs w:val="22"/>
              </w:rPr>
            </w:pPr>
            <w:r w:rsidRPr="00326251">
              <w:rPr>
                <w:sz w:val="22"/>
                <w:szCs w:val="22"/>
              </w:rPr>
              <w:t>"Transferring Supplier Employees"</w:t>
            </w:r>
          </w:p>
        </w:tc>
        <w:tc>
          <w:tcPr>
            <w:tcW w:w="7566" w:type="dxa"/>
          </w:tcPr>
          <w:p w14:paraId="49C6231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those employees of the Supplier and/or the Supplier’s Subcontractors to whom the Employment Regulations will apply on the Service Transfer Date; </w:t>
            </w:r>
          </w:p>
        </w:tc>
      </w:tr>
      <w:tr w:rsidR="006650CC" w:rsidRPr="00326251" w14:paraId="21B76F8D" w14:textId="77777777" w:rsidTr="008E1F69">
        <w:tc>
          <w:tcPr>
            <w:tcW w:w="2181" w:type="dxa"/>
          </w:tcPr>
          <w:p w14:paraId="5A975627" w14:textId="77777777" w:rsidR="006650CC" w:rsidRPr="00326251" w:rsidRDefault="00FC652F">
            <w:pPr>
              <w:pStyle w:val="GPSDefinitionTerm"/>
              <w:keepNext/>
              <w:rPr>
                <w:sz w:val="22"/>
                <w:szCs w:val="22"/>
              </w:rPr>
            </w:pPr>
            <w:r w:rsidRPr="00326251">
              <w:rPr>
                <w:sz w:val="22"/>
                <w:szCs w:val="22"/>
              </w:rPr>
              <w:t>"Transparency Information"</w:t>
            </w:r>
          </w:p>
        </w:tc>
        <w:tc>
          <w:tcPr>
            <w:tcW w:w="7566" w:type="dxa"/>
          </w:tcPr>
          <w:p w14:paraId="7AD0EA29" w14:textId="77777777" w:rsidR="00257CAE" w:rsidRPr="00326251" w:rsidRDefault="00E52E41" w:rsidP="00E52E41">
            <w:pPr>
              <w:pStyle w:val="GPsDefinition"/>
              <w:keepNext/>
              <w:numPr>
                <w:ilvl w:val="0"/>
                <w:numId w:val="3"/>
              </w:numPr>
              <w:tabs>
                <w:tab w:val="left" w:pos="-9"/>
              </w:tabs>
              <w:adjustRightInd w:val="0"/>
              <w:rPr>
                <w:sz w:val="22"/>
                <w:szCs w:val="22"/>
              </w:rPr>
            </w:pPr>
            <w:r w:rsidRPr="00326251">
              <w:rPr>
                <w:sz w:val="22"/>
                <w:szCs w:val="22"/>
              </w:rPr>
              <w:t xml:space="preserve">the Transparency Reports and </w:t>
            </w:r>
            <w:r w:rsidR="00257CAE" w:rsidRPr="00326251">
              <w:rPr>
                <w:sz w:val="22"/>
                <w:szCs w:val="22"/>
              </w:rPr>
              <w:t xml:space="preserve">the content of </w:t>
            </w:r>
            <w:bookmarkStart w:id="3" w:name="_GoBack"/>
            <w:bookmarkEnd w:id="3"/>
            <w:r w:rsidR="00257CAE" w:rsidRPr="00326251">
              <w:rPr>
                <w:sz w:val="22"/>
                <w:szCs w:val="22"/>
              </w:rPr>
              <w:t xml:space="preserve">a Contract, including any changes to this Contract agreed from time to time, except for – </w:t>
            </w:r>
          </w:p>
          <w:p w14:paraId="3BB4187D" w14:textId="77777777" w:rsidR="00257CAE" w:rsidRPr="00326251" w:rsidRDefault="00257CAE" w:rsidP="00E52E41">
            <w:pPr>
              <w:pStyle w:val="GPsDefinition"/>
              <w:keepNext/>
              <w:tabs>
                <w:tab w:val="left" w:pos="-9"/>
              </w:tabs>
              <w:adjustRightInd w:val="0"/>
              <w:ind w:left="720"/>
              <w:rPr>
                <w:sz w:val="22"/>
                <w:szCs w:val="22"/>
              </w:rPr>
            </w:pPr>
            <w:r w:rsidRPr="00326251">
              <w:rPr>
                <w:sz w:val="22"/>
                <w:szCs w:val="22"/>
              </w:rPr>
              <w:t>(</w:t>
            </w:r>
            <w:proofErr w:type="spellStart"/>
            <w:r w:rsidRPr="00326251">
              <w:rPr>
                <w:sz w:val="22"/>
                <w:szCs w:val="22"/>
              </w:rPr>
              <w:t>i</w:t>
            </w:r>
            <w:proofErr w:type="spellEnd"/>
            <w:r w:rsidRPr="00326251">
              <w:rPr>
                <w:sz w:val="22"/>
                <w:szCs w:val="22"/>
              </w:rPr>
              <w:t>)</w:t>
            </w:r>
            <w:r w:rsidRPr="00326251">
              <w:rPr>
                <w:sz w:val="22"/>
                <w:szCs w:val="22"/>
              </w:rPr>
              <w:tab/>
              <w:t>any information which is exempt from disclosure in accordance with the provisions of the FOIA, which shall be determined by the Relevant Authority; and</w:t>
            </w:r>
          </w:p>
          <w:p w14:paraId="071C34FA" w14:textId="77777777" w:rsidR="00257CAE" w:rsidRPr="00326251" w:rsidRDefault="00257CAE" w:rsidP="00E52E41">
            <w:pPr>
              <w:pStyle w:val="GPsDefinition"/>
              <w:keepNext/>
              <w:numPr>
                <w:ilvl w:val="0"/>
                <w:numId w:val="3"/>
              </w:numPr>
              <w:tabs>
                <w:tab w:val="left" w:pos="-9"/>
              </w:tabs>
              <w:adjustRightInd w:val="0"/>
              <w:ind w:left="720"/>
              <w:rPr>
                <w:sz w:val="22"/>
                <w:szCs w:val="22"/>
              </w:rPr>
            </w:pPr>
            <w:r w:rsidRPr="00326251">
              <w:rPr>
                <w:sz w:val="22"/>
                <w:szCs w:val="22"/>
              </w:rPr>
              <w:t xml:space="preserve"> (ii)</w:t>
            </w:r>
            <w:r w:rsidRPr="00326251">
              <w:rPr>
                <w:sz w:val="22"/>
                <w:szCs w:val="22"/>
              </w:rPr>
              <w:tab/>
              <w:t>Commercially Sensitive Information;</w:t>
            </w:r>
          </w:p>
          <w:p w14:paraId="60290BD2" w14:textId="77777777" w:rsidR="006650CC" w:rsidRPr="00326251" w:rsidRDefault="006650CC">
            <w:pPr>
              <w:pStyle w:val="GPsDefinition"/>
              <w:keepNext/>
              <w:numPr>
                <w:ilvl w:val="0"/>
                <w:numId w:val="3"/>
              </w:numPr>
              <w:tabs>
                <w:tab w:val="left" w:pos="-9"/>
              </w:tabs>
              <w:adjustRightInd w:val="0"/>
              <w:rPr>
                <w:sz w:val="22"/>
                <w:szCs w:val="22"/>
              </w:rPr>
            </w:pPr>
          </w:p>
        </w:tc>
      </w:tr>
      <w:tr w:rsidR="006650CC" w:rsidRPr="00326251" w14:paraId="5B5DCB91" w14:textId="77777777" w:rsidTr="008E1F69">
        <w:tc>
          <w:tcPr>
            <w:tcW w:w="2181" w:type="dxa"/>
          </w:tcPr>
          <w:p w14:paraId="153F3C28" w14:textId="77777777" w:rsidR="006650CC" w:rsidRPr="00326251" w:rsidRDefault="00FC652F">
            <w:pPr>
              <w:pStyle w:val="GPSDefinitionTerm"/>
              <w:rPr>
                <w:sz w:val="22"/>
                <w:szCs w:val="22"/>
              </w:rPr>
            </w:pPr>
            <w:r w:rsidRPr="00326251">
              <w:rPr>
                <w:sz w:val="22"/>
                <w:szCs w:val="22"/>
              </w:rPr>
              <w:t>"Transparency Reports"</w:t>
            </w:r>
          </w:p>
        </w:tc>
        <w:tc>
          <w:tcPr>
            <w:tcW w:w="7566" w:type="dxa"/>
          </w:tcPr>
          <w:p w14:paraId="35F38C65"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information relating to the Deliverables and performance of the Contracts which the Supplier is required to provide to the Buyer in accordance with the reporting requirements in Call-Off Schedule 1 (Transparency Reports);</w:t>
            </w:r>
          </w:p>
        </w:tc>
      </w:tr>
      <w:tr w:rsidR="006650CC" w:rsidRPr="00326251" w14:paraId="0DB2832E" w14:textId="77777777" w:rsidTr="008E1F69">
        <w:tc>
          <w:tcPr>
            <w:tcW w:w="2181" w:type="dxa"/>
          </w:tcPr>
          <w:p w14:paraId="38576174" w14:textId="77777777" w:rsidR="006650CC" w:rsidRPr="00326251" w:rsidRDefault="00FC652F">
            <w:pPr>
              <w:pStyle w:val="GPSDefinitionTerm"/>
              <w:rPr>
                <w:sz w:val="22"/>
                <w:szCs w:val="22"/>
              </w:rPr>
            </w:pPr>
            <w:r w:rsidRPr="00326251">
              <w:rPr>
                <w:sz w:val="22"/>
                <w:szCs w:val="22"/>
              </w:rPr>
              <w:t>"US-EU Privacy Shield Register"</w:t>
            </w:r>
          </w:p>
        </w:tc>
        <w:tc>
          <w:tcPr>
            <w:tcW w:w="7566" w:type="dxa"/>
          </w:tcPr>
          <w:p w14:paraId="0B426893" w14:textId="77777777" w:rsidR="006650CC" w:rsidRPr="00326251" w:rsidRDefault="00FC652F">
            <w:pPr>
              <w:pStyle w:val="GPsDefinition"/>
              <w:tabs>
                <w:tab w:val="left" w:pos="-9"/>
              </w:tabs>
              <w:adjustRightInd w:val="0"/>
              <w:ind w:left="170"/>
              <w:rPr>
                <w:sz w:val="22"/>
                <w:szCs w:val="22"/>
              </w:rPr>
            </w:pPr>
            <w:r w:rsidRPr="00326251">
              <w:rPr>
                <w:sz w:val="22"/>
                <w:szCs w:val="22"/>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2" w:history="1">
              <w:r w:rsidRPr="00326251">
                <w:rPr>
                  <w:rStyle w:val="Hyperlink"/>
                  <w:sz w:val="22"/>
                  <w:szCs w:val="22"/>
                </w:rPr>
                <w:t>https://www.privacyshield.gov/list</w:t>
              </w:r>
            </w:hyperlink>
            <w:r w:rsidRPr="00326251">
              <w:rPr>
                <w:sz w:val="22"/>
                <w:szCs w:val="22"/>
              </w:rPr>
              <w:t xml:space="preserve">; </w:t>
            </w:r>
          </w:p>
        </w:tc>
      </w:tr>
      <w:tr w:rsidR="006650CC" w:rsidRPr="00326251" w14:paraId="098DD2CF" w14:textId="77777777" w:rsidTr="008E1F69">
        <w:tc>
          <w:tcPr>
            <w:tcW w:w="2181" w:type="dxa"/>
          </w:tcPr>
          <w:p w14:paraId="145F42E5" w14:textId="77777777" w:rsidR="006650CC" w:rsidRPr="00326251" w:rsidRDefault="00FC652F">
            <w:pPr>
              <w:pStyle w:val="GPSDefinitionTerm"/>
              <w:rPr>
                <w:sz w:val="22"/>
                <w:szCs w:val="22"/>
              </w:rPr>
            </w:pPr>
            <w:r w:rsidRPr="00326251">
              <w:rPr>
                <w:sz w:val="22"/>
                <w:szCs w:val="22"/>
              </w:rPr>
              <w:t>"Variation"</w:t>
            </w:r>
          </w:p>
        </w:tc>
        <w:tc>
          <w:tcPr>
            <w:tcW w:w="7566" w:type="dxa"/>
          </w:tcPr>
          <w:p w14:paraId="25961419"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has the meaning given to it in Clause 24 (Changing the contract);</w:t>
            </w:r>
          </w:p>
        </w:tc>
      </w:tr>
      <w:tr w:rsidR="006650CC" w:rsidRPr="00326251" w14:paraId="43D0A0D6" w14:textId="77777777" w:rsidTr="008E1F69">
        <w:tc>
          <w:tcPr>
            <w:tcW w:w="2181" w:type="dxa"/>
          </w:tcPr>
          <w:p w14:paraId="20DD0CDE" w14:textId="77777777" w:rsidR="006650CC" w:rsidRPr="00326251" w:rsidRDefault="00FC652F">
            <w:pPr>
              <w:pStyle w:val="GPSDefinitionTerm"/>
              <w:rPr>
                <w:sz w:val="22"/>
                <w:szCs w:val="22"/>
              </w:rPr>
            </w:pPr>
            <w:r w:rsidRPr="00326251">
              <w:rPr>
                <w:sz w:val="22"/>
                <w:szCs w:val="22"/>
              </w:rPr>
              <w:t>"Variation Form"</w:t>
            </w:r>
          </w:p>
        </w:tc>
        <w:tc>
          <w:tcPr>
            <w:tcW w:w="7566" w:type="dxa"/>
          </w:tcPr>
          <w:p w14:paraId="5B4366EE"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form set out in Joint Schedule 2 (Variation Form);</w:t>
            </w:r>
          </w:p>
        </w:tc>
      </w:tr>
      <w:tr w:rsidR="006650CC" w:rsidRPr="00326251" w14:paraId="4CD80671" w14:textId="77777777" w:rsidTr="008E1F69">
        <w:tc>
          <w:tcPr>
            <w:tcW w:w="2181" w:type="dxa"/>
          </w:tcPr>
          <w:p w14:paraId="35B70C8E" w14:textId="77777777" w:rsidR="006650CC" w:rsidRPr="00326251" w:rsidRDefault="00FC652F">
            <w:pPr>
              <w:pStyle w:val="GPSDefinitionTerm"/>
              <w:rPr>
                <w:sz w:val="22"/>
                <w:szCs w:val="22"/>
              </w:rPr>
            </w:pPr>
            <w:r w:rsidRPr="00326251">
              <w:rPr>
                <w:sz w:val="22"/>
                <w:szCs w:val="22"/>
              </w:rPr>
              <w:t>"Variation Procedure"</w:t>
            </w:r>
          </w:p>
        </w:tc>
        <w:tc>
          <w:tcPr>
            <w:tcW w:w="7566" w:type="dxa"/>
          </w:tcPr>
          <w:p w14:paraId="4A69831F"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the procedure set out in Clause 24 (Changing the contract);</w:t>
            </w:r>
          </w:p>
        </w:tc>
      </w:tr>
      <w:tr w:rsidR="006650CC" w:rsidRPr="00326251" w14:paraId="65CA7FBA" w14:textId="77777777" w:rsidTr="008E1F69">
        <w:tc>
          <w:tcPr>
            <w:tcW w:w="2181" w:type="dxa"/>
          </w:tcPr>
          <w:p w14:paraId="167BF026" w14:textId="77777777" w:rsidR="006650CC" w:rsidRPr="00326251" w:rsidRDefault="00FC652F">
            <w:pPr>
              <w:pStyle w:val="GPSDefinitionTerm"/>
              <w:rPr>
                <w:sz w:val="22"/>
                <w:szCs w:val="22"/>
              </w:rPr>
            </w:pPr>
            <w:r w:rsidRPr="00326251">
              <w:rPr>
                <w:sz w:val="22"/>
                <w:szCs w:val="22"/>
              </w:rPr>
              <w:t>"VAT"</w:t>
            </w:r>
          </w:p>
        </w:tc>
        <w:tc>
          <w:tcPr>
            <w:tcW w:w="7566" w:type="dxa"/>
          </w:tcPr>
          <w:p w14:paraId="2BB8A624"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value added tax in accordance with the provisions of the Value Added Tax Act 1994;</w:t>
            </w:r>
          </w:p>
        </w:tc>
      </w:tr>
      <w:tr w:rsidR="0098281D" w:rsidRPr="00326251" w14:paraId="6C8FCB24" w14:textId="77777777" w:rsidTr="008E1F69">
        <w:tc>
          <w:tcPr>
            <w:tcW w:w="2181" w:type="dxa"/>
          </w:tcPr>
          <w:p w14:paraId="5E0683FE" w14:textId="5807FAD6" w:rsidR="0098281D" w:rsidRPr="00326251" w:rsidRDefault="0098281D" w:rsidP="0098281D">
            <w:pPr>
              <w:pStyle w:val="GPSDefinitionTerm"/>
            </w:pPr>
            <w:r w:rsidRPr="00326251">
              <w:rPr>
                <w:sz w:val="22"/>
                <w:szCs w:val="22"/>
              </w:rPr>
              <w:t>"V</w:t>
            </w:r>
            <w:r>
              <w:rPr>
                <w:sz w:val="22"/>
                <w:szCs w:val="22"/>
              </w:rPr>
              <w:t>irtual Payment Card</w:t>
            </w:r>
            <w:r w:rsidRPr="00326251">
              <w:rPr>
                <w:sz w:val="22"/>
                <w:szCs w:val="22"/>
              </w:rPr>
              <w:t>"</w:t>
            </w:r>
          </w:p>
        </w:tc>
        <w:tc>
          <w:tcPr>
            <w:tcW w:w="7566" w:type="dxa"/>
          </w:tcPr>
          <w:p w14:paraId="3B02915F" w14:textId="1F5061FA" w:rsidR="0098281D" w:rsidRPr="00326251" w:rsidRDefault="0098281D">
            <w:pPr>
              <w:pStyle w:val="GPsDefinition"/>
              <w:numPr>
                <w:ilvl w:val="0"/>
                <w:numId w:val="3"/>
              </w:numPr>
              <w:tabs>
                <w:tab w:val="left" w:pos="-9"/>
              </w:tabs>
              <w:adjustRightInd w:val="0"/>
            </w:pPr>
            <w:r>
              <w:rPr>
                <w:color w:val="000000"/>
                <w:sz w:val="22"/>
                <w:szCs w:val="22"/>
              </w:rPr>
              <w:t>means a method of payment that is issued to End Users that functions similarly to a Physical Payment Card, but without the physical plastic;</w:t>
            </w:r>
          </w:p>
        </w:tc>
      </w:tr>
      <w:tr w:rsidR="006650CC" w:rsidRPr="00326251" w14:paraId="76737080" w14:textId="77777777" w:rsidTr="008E1F69">
        <w:tc>
          <w:tcPr>
            <w:tcW w:w="2181" w:type="dxa"/>
          </w:tcPr>
          <w:p w14:paraId="2492FBCE" w14:textId="77777777" w:rsidR="006650CC" w:rsidRPr="00326251" w:rsidRDefault="00FC652F">
            <w:pPr>
              <w:pStyle w:val="GPSDefinitionTerm"/>
              <w:rPr>
                <w:sz w:val="22"/>
                <w:szCs w:val="22"/>
              </w:rPr>
            </w:pPr>
            <w:r w:rsidRPr="00326251">
              <w:rPr>
                <w:sz w:val="22"/>
                <w:szCs w:val="22"/>
              </w:rPr>
              <w:t>"Worker"</w:t>
            </w:r>
          </w:p>
        </w:tc>
        <w:tc>
          <w:tcPr>
            <w:tcW w:w="7566" w:type="dxa"/>
          </w:tcPr>
          <w:p w14:paraId="35D2E3A1" w14:textId="77777777" w:rsidR="006650CC" w:rsidRPr="00326251" w:rsidRDefault="00FC652F">
            <w:pPr>
              <w:pStyle w:val="GPsDefinition"/>
              <w:numPr>
                <w:ilvl w:val="0"/>
                <w:numId w:val="3"/>
              </w:numPr>
              <w:tabs>
                <w:tab w:val="left" w:pos="-9"/>
              </w:tabs>
              <w:adjustRightInd w:val="0"/>
              <w:rPr>
                <w:sz w:val="22"/>
                <w:szCs w:val="22"/>
              </w:rPr>
            </w:pPr>
            <w:r w:rsidRPr="00326251">
              <w:rPr>
                <w:sz w:val="22"/>
                <w:szCs w:val="22"/>
              </w:rPr>
              <w:t xml:space="preserve">any one of the Supplier Staff which the Buyer, in its reasonable opinion, considers is an individual to which Procurement Policy Note 08/15 (Tax </w:t>
            </w:r>
            <w:r w:rsidRPr="00326251">
              <w:rPr>
                <w:sz w:val="22"/>
                <w:szCs w:val="22"/>
              </w:rPr>
              <w:lastRenderedPageBreak/>
              <w:t xml:space="preserve">Arrangements of Public Appointees) (https://www.gov.uk/government/publications/procurement-policy-note-0815-tax-arrangements-of-appointees) applies in respect of the Deliverables; and </w:t>
            </w:r>
          </w:p>
        </w:tc>
      </w:tr>
      <w:tr w:rsidR="006650CC" w:rsidRPr="00326251" w14:paraId="0AEF7FE2" w14:textId="77777777" w:rsidTr="008E1F69">
        <w:tc>
          <w:tcPr>
            <w:tcW w:w="2181" w:type="dxa"/>
          </w:tcPr>
          <w:p w14:paraId="45AFD69C" w14:textId="77777777" w:rsidR="006650CC" w:rsidRPr="00326251" w:rsidRDefault="00FC652F">
            <w:pPr>
              <w:pStyle w:val="GPSDefinitionTerm"/>
              <w:rPr>
                <w:sz w:val="22"/>
                <w:szCs w:val="22"/>
              </w:rPr>
            </w:pPr>
            <w:r w:rsidRPr="00326251">
              <w:rPr>
                <w:sz w:val="22"/>
                <w:szCs w:val="22"/>
              </w:rPr>
              <w:lastRenderedPageBreak/>
              <w:t>"Working Day"</w:t>
            </w:r>
          </w:p>
        </w:tc>
        <w:tc>
          <w:tcPr>
            <w:tcW w:w="7566" w:type="dxa"/>
          </w:tcPr>
          <w:p w14:paraId="05C8FF1C" w14:textId="77777777" w:rsidR="006650CC" w:rsidRPr="00326251" w:rsidRDefault="00FC652F">
            <w:pPr>
              <w:pStyle w:val="GPsDefinition"/>
              <w:numPr>
                <w:ilvl w:val="0"/>
                <w:numId w:val="3"/>
              </w:numPr>
              <w:tabs>
                <w:tab w:val="left" w:pos="-9"/>
              </w:tabs>
              <w:adjustRightInd w:val="0"/>
              <w:rPr>
                <w:sz w:val="22"/>
                <w:szCs w:val="22"/>
              </w:rPr>
            </w:pPr>
            <w:proofErr w:type="gramStart"/>
            <w:r w:rsidRPr="00326251">
              <w:rPr>
                <w:sz w:val="22"/>
                <w:szCs w:val="22"/>
              </w:rPr>
              <w:t>any</w:t>
            </w:r>
            <w:proofErr w:type="gramEnd"/>
            <w:r w:rsidRPr="00326251">
              <w:rPr>
                <w:sz w:val="22"/>
                <w:szCs w:val="22"/>
              </w:rPr>
              <w:t xml:space="preserve"> day other than a Saturday or Sunday or public holiday in England and Wales unless specified otherwise by the Parties in the Order Form. </w:t>
            </w:r>
          </w:p>
        </w:tc>
      </w:tr>
      <w:bookmarkEnd w:id="2"/>
    </w:tbl>
    <w:p w14:paraId="2109C91C" w14:textId="77777777" w:rsidR="006650CC" w:rsidRPr="00326251" w:rsidRDefault="006650CC">
      <w:pPr>
        <w:spacing w:after="0" w:line="240" w:lineRule="auto"/>
        <w:rPr>
          <w:rFonts w:ascii="Arial" w:hAnsi="Arial" w:cs="Arial"/>
        </w:rPr>
      </w:pPr>
    </w:p>
    <w:p w14:paraId="0F750001" w14:textId="77777777" w:rsidR="00D27101" w:rsidRPr="00326251" w:rsidRDefault="00D27101">
      <w:pPr>
        <w:spacing w:after="0" w:line="240" w:lineRule="auto"/>
        <w:rPr>
          <w:rFonts w:ascii="Arial" w:hAnsi="Arial" w:cs="Arial"/>
        </w:rPr>
      </w:pPr>
    </w:p>
    <w:sectPr w:rsidR="00D27101" w:rsidRPr="00326251" w:rsidSect="005B611D">
      <w:headerReference w:type="default"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C12AF" w14:textId="77777777" w:rsidR="001C7FFC" w:rsidRDefault="001C7FFC">
      <w:pPr>
        <w:spacing w:after="0" w:line="240" w:lineRule="auto"/>
      </w:pPr>
      <w:r>
        <w:separator/>
      </w:r>
    </w:p>
  </w:endnote>
  <w:endnote w:type="continuationSeparator" w:id="0">
    <w:p w14:paraId="669229ED" w14:textId="77777777" w:rsidR="001C7FFC" w:rsidRDefault="001C7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C878E" w14:textId="77777777" w:rsidR="00326251" w:rsidRPr="00A2477D" w:rsidRDefault="00326251"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3828</w:t>
    </w:r>
    <w:r w:rsidRPr="00A2477D">
      <w:rPr>
        <w:rFonts w:ascii="Arial" w:hAnsi="Arial" w:cs="Arial"/>
        <w:sz w:val="20"/>
      </w:rPr>
      <w:tab/>
      <w:t xml:space="preserve">                                           </w:t>
    </w:r>
  </w:p>
  <w:p w14:paraId="42D917BF" w14:textId="77777777" w:rsidR="00326251" w:rsidRPr="00A2477D" w:rsidRDefault="00326251"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655CDF">
      <w:rPr>
        <w:rFonts w:ascii="Arial" w:hAnsi="Arial" w:cs="Arial"/>
        <w:noProof/>
        <w:sz w:val="20"/>
      </w:rPr>
      <w:t>26</w:t>
    </w:r>
    <w:r w:rsidRPr="00A2477D">
      <w:rPr>
        <w:rFonts w:ascii="Arial" w:hAnsi="Arial" w:cs="Arial"/>
        <w:noProof/>
        <w:sz w:val="20"/>
      </w:rPr>
      <w:fldChar w:fldCharType="end"/>
    </w:r>
  </w:p>
  <w:p w14:paraId="1D70C6F7" w14:textId="479BB868" w:rsidR="00326251" w:rsidRPr="00754575" w:rsidRDefault="00326251"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sz w:val="20"/>
      </w:rPr>
      <w:t>Model Version: v</w:t>
    </w:r>
    <w:r w:rsidR="009B6A86">
      <w:rPr>
        <w:rFonts w:ascii="Arial" w:hAnsi="Arial" w:cs="Arial"/>
        <w:sz w:val="20"/>
      </w:rPr>
      <w:t>5</w:t>
    </w:r>
    <w:r w:rsidRPr="00A2477D">
      <w:rPr>
        <w:rFonts w:ascii="Arial" w:hAnsi="Arial" w:cs="Arial"/>
        <w:sz w:val="20"/>
      </w:rPr>
      <w:t>.0</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5A434" w14:textId="77777777" w:rsidR="00326251" w:rsidRPr="00754575" w:rsidRDefault="00326251"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07595056" w14:textId="77777777" w:rsidR="00326251" w:rsidRPr="00754575" w:rsidRDefault="00326251"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086BA6DF" w14:textId="77777777" w:rsidR="00326251" w:rsidRPr="007368B1" w:rsidRDefault="00326251"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1B434" w14:textId="77777777" w:rsidR="001C7FFC" w:rsidRDefault="001C7FFC">
      <w:pPr>
        <w:spacing w:after="0" w:line="240" w:lineRule="auto"/>
      </w:pPr>
      <w:r>
        <w:separator/>
      </w:r>
    </w:p>
  </w:footnote>
  <w:footnote w:type="continuationSeparator" w:id="0">
    <w:p w14:paraId="20E887A0" w14:textId="77777777" w:rsidR="001C7FFC" w:rsidRDefault="001C7F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F5490" w14:textId="77777777" w:rsidR="00326251" w:rsidRPr="00A2477D" w:rsidRDefault="00326251">
    <w:pPr>
      <w:pStyle w:val="Header"/>
      <w:rPr>
        <w:rFonts w:ascii="Arial" w:hAnsi="Arial" w:cs="Arial"/>
        <w:b/>
        <w:sz w:val="20"/>
      </w:rPr>
    </w:pPr>
    <w:r w:rsidRPr="00A2477D">
      <w:rPr>
        <w:rFonts w:ascii="Arial" w:hAnsi="Arial" w:cs="Arial"/>
        <w:b/>
        <w:sz w:val="20"/>
      </w:rPr>
      <w:t xml:space="preserve">Joint Schedule 1 (Definitions) </w:t>
    </w:r>
  </w:p>
  <w:p w14:paraId="34CC075B" w14:textId="77777777" w:rsidR="00326251" w:rsidRPr="00754575" w:rsidRDefault="00326251"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0C9C3" w14:textId="77777777" w:rsidR="00326251" w:rsidRPr="00754575" w:rsidRDefault="00326251"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6B393CD7" w14:textId="77777777" w:rsidR="00326251" w:rsidRDefault="00326251"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30F91"/>
    <w:rsid w:val="00050FC5"/>
    <w:rsid w:val="00086260"/>
    <w:rsid w:val="000961A4"/>
    <w:rsid w:val="00141FC9"/>
    <w:rsid w:val="00146D25"/>
    <w:rsid w:val="00176862"/>
    <w:rsid w:val="00182DD7"/>
    <w:rsid w:val="001C7FFC"/>
    <w:rsid w:val="001E647A"/>
    <w:rsid w:val="001F7185"/>
    <w:rsid w:val="00200425"/>
    <w:rsid w:val="002510AE"/>
    <w:rsid w:val="00257CAE"/>
    <w:rsid w:val="002A52E5"/>
    <w:rsid w:val="00326251"/>
    <w:rsid w:val="00326DD1"/>
    <w:rsid w:val="00345245"/>
    <w:rsid w:val="00345AAC"/>
    <w:rsid w:val="00346D4F"/>
    <w:rsid w:val="0036025C"/>
    <w:rsid w:val="003968B9"/>
    <w:rsid w:val="003A3E23"/>
    <w:rsid w:val="003B1238"/>
    <w:rsid w:val="003B6BFC"/>
    <w:rsid w:val="00424AA1"/>
    <w:rsid w:val="00441336"/>
    <w:rsid w:val="004604FC"/>
    <w:rsid w:val="0047464E"/>
    <w:rsid w:val="00487CB0"/>
    <w:rsid w:val="00492532"/>
    <w:rsid w:val="004A46AF"/>
    <w:rsid w:val="004A79D3"/>
    <w:rsid w:val="004D6481"/>
    <w:rsid w:val="00551F11"/>
    <w:rsid w:val="00582ABC"/>
    <w:rsid w:val="005B611D"/>
    <w:rsid w:val="005B767D"/>
    <w:rsid w:val="005E59E3"/>
    <w:rsid w:val="005E5A36"/>
    <w:rsid w:val="005E750C"/>
    <w:rsid w:val="00634729"/>
    <w:rsid w:val="00642575"/>
    <w:rsid w:val="00643B70"/>
    <w:rsid w:val="0064633A"/>
    <w:rsid w:val="00655CDF"/>
    <w:rsid w:val="006650CC"/>
    <w:rsid w:val="00694A53"/>
    <w:rsid w:val="006A08E4"/>
    <w:rsid w:val="006A1BCA"/>
    <w:rsid w:val="006A2CF0"/>
    <w:rsid w:val="006B6836"/>
    <w:rsid w:val="006D7D57"/>
    <w:rsid w:val="0070773E"/>
    <w:rsid w:val="00713C67"/>
    <w:rsid w:val="007368B1"/>
    <w:rsid w:val="00754575"/>
    <w:rsid w:val="007653F7"/>
    <w:rsid w:val="008022B8"/>
    <w:rsid w:val="008051F4"/>
    <w:rsid w:val="00850843"/>
    <w:rsid w:val="008614A8"/>
    <w:rsid w:val="008D4BF1"/>
    <w:rsid w:val="008E1F69"/>
    <w:rsid w:val="00900F3B"/>
    <w:rsid w:val="009273FA"/>
    <w:rsid w:val="009356D1"/>
    <w:rsid w:val="00940C92"/>
    <w:rsid w:val="00952EC2"/>
    <w:rsid w:val="00964049"/>
    <w:rsid w:val="00964D1E"/>
    <w:rsid w:val="0097052F"/>
    <w:rsid w:val="0098281D"/>
    <w:rsid w:val="00982A7A"/>
    <w:rsid w:val="009B6A86"/>
    <w:rsid w:val="009F6953"/>
    <w:rsid w:val="00A2477D"/>
    <w:rsid w:val="00A2746F"/>
    <w:rsid w:val="00A33BA3"/>
    <w:rsid w:val="00A82DE2"/>
    <w:rsid w:val="00A87A85"/>
    <w:rsid w:val="00AD4157"/>
    <w:rsid w:val="00AF7CBD"/>
    <w:rsid w:val="00B11C9E"/>
    <w:rsid w:val="00B1271C"/>
    <w:rsid w:val="00B33C8B"/>
    <w:rsid w:val="00B6763B"/>
    <w:rsid w:val="00B73F91"/>
    <w:rsid w:val="00BB1FEE"/>
    <w:rsid w:val="00BC4453"/>
    <w:rsid w:val="00BD6C0C"/>
    <w:rsid w:val="00C4533C"/>
    <w:rsid w:val="00C4643C"/>
    <w:rsid w:val="00C62AEE"/>
    <w:rsid w:val="00CB3509"/>
    <w:rsid w:val="00D27101"/>
    <w:rsid w:val="00D3326B"/>
    <w:rsid w:val="00D54CF1"/>
    <w:rsid w:val="00DB1704"/>
    <w:rsid w:val="00E21EA7"/>
    <w:rsid w:val="00E332A4"/>
    <w:rsid w:val="00E52E41"/>
    <w:rsid w:val="00E86FF8"/>
    <w:rsid w:val="00EA1926"/>
    <w:rsid w:val="00EB3E67"/>
    <w:rsid w:val="00EC462C"/>
    <w:rsid w:val="00ED7982"/>
    <w:rsid w:val="00F23DD1"/>
    <w:rsid w:val="00F4263E"/>
    <w:rsid w:val="00F53CBE"/>
    <w:rsid w:val="00F92ADF"/>
    <w:rsid w:val="00FA1377"/>
    <w:rsid w:val="00FC0777"/>
    <w:rsid w:val="00FC1193"/>
    <w:rsid w:val="00FC5240"/>
    <w:rsid w:val="00FC652F"/>
    <w:rsid w:val="00FD3263"/>
    <w:rsid w:val="00FF059F"/>
    <w:rsid w:val="00FF2039"/>
    <w:rsid w:val="00FF4BC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D1B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NormalWeb">
    <w:name w:val="Normal (Web)"/>
    <w:basedOn w:val="Normal"/>
    <w:uiPriority w:val="99"/>
    <w:unhideWhenUsed/>
    <w:rsid w:val="0032625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81963871">
      <w:bodyDiv w:val="1"/>
      <w:marLeft w:val="0"/>
      <w:marRight w:val="0"/>
      <w:marTop w:val="0"/>
      <w:marBottom w:val="0"/>
      <w:divBdr>
        <w:top w:val="none" w:sz="0" w:space="0" w:color="auto"/>
        <w:left w:val="none" w:sz="0" w:space="0" w:color="auto"/>
        <w:bottom w:val="none" w:sz="0" w:space="0" w:color="auto"/>
        <w:right w:val="none" w:sz="0" w:space="0" w:color="auto"/>
      </w:divBdr>
      <w:divsChild>
        <w:div w:id="149299156">
          <w:marLeft w:val="-123"/>
          <w:marRight w:val="0"/>
          <w:marTop w:val="0"/>
          <w:marBottom w:val="0"/>
          <w:divBdr>
            <w:top w:val="none" w:sz="0" w:space="0" w:color="auto"/>
            <w:left w:val="none" w:sz="0" w:space="0" w:color="auto"/>
            <w:bottom w:val="none" w:sz="0" w:space="0" w:color="auto"/>
            <w:right w:val="none" w:sz="0" w:space="0" w:color="auto"/>
          </w:divBdr>
        </w:div>
      </w:divsChild>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996880072">
      <w:bodyDiv w:val="1"/>
      <w:marLeft w:val="0"/>
      <w:marRight w:val="0"/>
      <w:marTop w:val="0"/>
      <w:marBottom w:val="0"/>
      <w:divBdr>
        <w:top w:val="none" w:sz="0" w:space="0" w:color="auto"/>
        <w:left w:val="none" w:sz="0" w:space="0" w:color="auto"/>
        <w:bottom w:val="none" w:sz="0" w:space="0" w:color="auto"/>
        <w:right w:val="none" w:sz="0" w:space="0" w:color="auto"/>
      </w:divBdr>
      <w:divsChild>
        <w:div w:id="1974944093">
          <w:marLeft w:val="-123"/>
          <w:marRight w:val="0"/>
          <w:marTop w:val="0"/>
          <w:marBottom w:val="0"/>
          <w:divBdr>
            <w:top w:val="none" w:sz="0" w:space="0" w:color="auto"/>
            <w:left w:val="none" w:sz="0" w:space="0" w:color="auto"/>
            <w:bottom w:val="none" w:sz="0" w:space="0" w:color="auto"/>
            <w:right w:val="none" w:sz="0" w:space="0" w:color="auto"/>
          </w:divBdr>
        </w:div>
      </w:divsChild>
    </w:div>
    <w:div w:id="194533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pga/2010/15/content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rivacyshield.gov/lis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gov.uk/guidance/ir35-find-out-if-it-applies" TargetMode="External"/><Relationship Id="rId4" Type="http://schemas.openxmlformats.org/officeDocument/2006/relationships/settings" Target="settings.xml"/><Relationship Id="rId9" Type="http://schemas.openxmlformats.org/officeDocument/2006/relationships/hyperlink" Target="https://eur-lex.europa.eu/legal-content/EN/TXT/HTML/?uri=CELEX:32016L2102&amp;from=E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B16D8-DCBB-45EC-81F2-7F7593C1A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10106</Words>
  <Characters>57609</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2018-07-23T16:19:00Z</dcterms:created>
  <dcterms:modified xsi:type="dcterms:W3CDTF">2018-07-23T16:25:00Z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